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Ind w:w="-639" w:type="dxa"/>
        <w:tblLayout w:type="fixed"/>
        <w:tblCellMar>
          <w:left w:w="70" w:type="dxa"/>
          <w:right w:w="70" w:type="dxa"/>
        </w:tblCellMar>
        <w:tblLook w:val="01E0" w:firstRow="1" w:lastRow="1" w:firstColumn="1" w:lastColumn="1" w:noHBand="0" w:noVBand="0"/>
      </w:tblPr>
      <w:tblGrid>
        <w:gridCol w:w="10348"/>
      </w:tblGrid>
      <w:tr w:rsidR="000E03C1">
        <w:tc>
          <w:tcPr>
            <w:tcW w:w="10348" w:type="dxa"/>
          </w:tcPr>
          <w:p w:rsidR="000E03C1" w:rsidRDefault="000E03C1">
            <w:pPr>
              <w:spacing w:line="360" w:lineRule="auto"/>
              <w:jc w:val="center"/>
              <w:rPr>
                <w:rFonts w:ascii="Arial" w:hAnsi="Arial"/>
                <w:b/>
                <w:noProof/>
                <w:sz w:val="18"/>
              </w:rPr>
            </w:pPr>
            <w:r>
              <w:rPr>
                <w:rFonts w:ascii="Arial" w:hAnsi="Arial"/>
                <w:b/>
                <w:sz w:val="18"/>
              </w:rPr>
              <w:t>DOCUMENTACIÓN A APORTAR PARA LA SOLICITUD DE ABONO (CUENTA JUSTIFICATIVA) AL PROGRAMA</w:t>
            </w:r>
          </w:p>
        </w:tc>
      </w:tr>
      <w:tr w:rsidR="000E03C1">
        <w:trPr>
          <w:trHeight w:val="114"/>
        </w:trPr>
        <w:tc>
          <w:tcPr>
            <w:tcW w:w="10348" w:type="dxa"/>
          </w:tcPr>
          <w:p w:rsidR="000E03C1" w:rsidRDefault="00345CC7" w:rsidP="00346A2E">
            <w:pPr>
              <w:spacing w:line="360" w:lineRule="auto"/>
              <w:jc w:val="center"/>
              <w:rPr>
                <w:rFonts w:ascii="Arial" w:hAnsi="Arial"/>
                <w:b/>
                <w:sz w:val="18"/>
              </w:rPr>
            </w:pPr>
            <w:r>
              <w:rPr>
                <w:rFonts w:ascii="Arial" w:hAnsi="Arial"/>
                <w:b/>
                <w:sz w:val="18"/>
              </w:rPr>
              <w:t>DISEÑO DE PRODUCTO (DTD</w:t>
            </w:r>
            <w:r w:rsidR="007B2826">
              <w:rPr>
                <w:rFonts w:ascii="Arial" w:hAnsi="Arial"/>
                <w:b/>
                <w:sz w:val="18"/>
              </w:rPr>
              <w:t>)</w:t>
            </w:r>
          </w:p>
        </w:tc>
      </w:tr>
      <w:tr w:rsidR="000E03C1">
        <w:tc>
          <w:tcPr>
            <w:tcW w:w="10348" w:type="dxa"/>
            <w:tcBorders>
              <w:bottom w:val="single" w:sz="4" w:space="0" w:color="auto"/>
            </w:tcBorders>
          </w:tcPr>
          <w:p w:rsidR="000E03C1" w:rsidRDefault="000E03C1">
            <w:pPr>
              <w:rPr>
                <w:rFonts w:ascii="Arial" w:hAnsi="Arial"/>
                <w:noProof/>
                <w:sz w:val="16"/>
              </w:rPr>
            </w:pPr>
          </w:p>
        </w:tc>
      </w:tr>
      <w:bookmarkStart w:id="0" w:name="_GoBack"/>
      <w:tr w:rsidR="000E03C1">
        <w:tc>
          <w:tcPr>
            <w:tcW w:w="10348" w:type="dxa"/>
            <w:tcBorders>
              <w:top w:val="single" w:sz="4" w:space="0" w:color="auto"/>
              <w:left w:val="single" w:sz="4" w:space="0" w:color="auto"/>
              <w:bottom w:val="single" w:sz="4" w:space="0" w:color="auto"/>
              <w:right w:val="single" w:sz="4" w:space="0" w:color="auto"/>
            </w:tcBorders>
          </w:tcPr>
          <w:p w:rsidR="000E03C1" w:rsidRDefault="000E03C1">
            <w:pPr>
              <w:rPr>
                <w:rFonts w:ascii="Arial" w:hAnsi="Arial"/>
                <w:sz w:val="16"/>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bookmarkEnd w:id="0"/>
            <w:r>
              <w:rPr>
                <w:rFonts w:ascii="Arial" w:hAnsi="Arial"/>
                <w:noProof/>
                <w:sz w:val="18"/>
              </w:rPr>
              <w:t xml:space="preserve">1. </w:t>
            </w:r>
            <w:r>
              <w:rPr>
                <w:rFonts w:ascii="Arial" w:hAnsi="Arial"/>
                <w:sz w:val="18"/>
                <w:lang w:val="es-MX"/>
              </w:rPr>
              <w:t>INSTANCIA DE SOLICITUD</w:t>
            </w:r>
            <w:r>
              <w:rPr>
                <w:rFonts w:ascii="Arial" w:hAnsi="Arial"/>
                <w:sz w:val="16"/>
                <w:lang w:val="es-MX"/>
              </w:rPr>
              <w:t xml:space="preserve"> (</w:t>
            </w:r>
            <w:r>
              <w:rPr>
                <w:rFonts w:ascii="Arial" w:hAnsi="Arial"/>
                <w:sz w:val="16"/>
              </w:rPr>
              <w:t>Escrito dirigido a</w:t>
            </w:r>
            <w:r w:rsidR="00CC2327">
              <w:rPr>
                <w:rFonts w:ascii="Arial" w:hAnsi="Arial"/>
                <w:sz w:val="16"/>
              </w:rPr>
              <w:t xml:space="preserve"> </w:t>
            </w:r>
            <w:r>
              <w:rPr>
                <w:rFonts w:ascii="Arial" w:hAnsi="Arial"/>
                <w:sz w:val="16"/>
              </w:rPr>
              <w:t>l</w:t>
            </w:r>
            <w:r w:rsidR="00CC2327">
              <w:rPr>
                <w:rFonts w:ascii="Arial" w:hAnsi="Arial"/>
                <w:sz w:val="16"/>
              </w:rPr>
              <w:t>a</w:t>
            </w:r>
            <w:r>
              <w:rPr>
                <w:rFonts w:ascii="Arial" w:hAnsi="Arial"/>
                <w:sz w:val="16"/>
              </w:rPr>
              <w:t xml:space="preserve"> Agencia de Desarrollo Económico de La Rioja, solicitando el abono de la subvención concedida y la declaración de cumplimiento de condiciones generales del expediente).</w:t>
            </w:r>
          </w:p>
          <w:p w:rsidR="009E4200" w:rsidRDefault="009E4200">
            <w:pPr>
              <w:rPr>
                <w:rFonts w:ascii="Arial" w:hAnsi="Arial"/>
                <w:b/>
                <w:noProof/>
                <w:sz w:val="16"/>
                <w:u w:val="single"/>
              </w:rPr>
            </w:pPr>
          </w:p>
        </w:tc>
      </w:tr>
      <w:tr w:rsidR="000E03C1">
        <w:tc>
          <w:tcPr>
            <w:tcW w:w="10348" w:type="dxa"/>
            <w:tcBorders>
              <w:top w:val="single" w:sz="4" w:space="0" w:color="auto"/>
              <w:bottom w:val="single" w:sz="4" w:space="0" w:color="auto"/>
            </w:tcBorders>
          </w:tcPr>
          <w:p w:rsidR="000E03C1" w:rsidRDefault="000E03C1">
            <w:pPr>
              <w:jc w:val="center"/>
              <w:rPr>
                <w:rFonts w:ascii="Arial" w:hAnsi="Arial"/>
                <w:b/>
                <w:noProof/>
                <w:sz w:val="16"/>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0E03C1" w:rsidRDefault="000E03C1">
            <w:pPr>
              <w:jc w:val="center"/>
              <w:rPr>
                <w:rFonts w:ascii="Arial" w:hAnsi="Arial"/>
                <w:b/>
                <w:noProof/>
                <w:sz w:val="16"/>
              </w:rPr>
            </w:pPr>
            <w:r>
              <w:rPr>
                <w:rFonts w:ascii="Arial" w:hAnsi="Arial"/>
                <w:b/>
                <w:noProof/>
                <w:sz w:val="18"/>
              </w:rPr>
              <w:t>DOCUMENTACIÓN FISCAL Y DE SEGURIDAD SOCIAL</w:t>
            </w:r>
          </w:p>
        </w:tc>
      </w:tr>
      <w:tr w:rsidR="000E03C1">
        <w:tc>
          <w:tcPr>
            <w:tcW w:w="10348" w:type="dxa"/>
            <w:tcBorders>
              <w:left w:val="single" w:sz="4" w:space="0" w:color="auto"/>
              <w:right w:val="single" w:sz="4" w:space="0" w:color="auto"/>
            </w:tcBorders>
          </w:tcPr>
          <w:p w:rsidR="000E03C1" w:rsidRDefault="000E03C1">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D17136">
              <w:rPr>
                <w:rFonts w:ascii="Arial" w:hAnsi="Arial"/>
                <w:noProof/>
                <w:sz w:val="18"/>
              </w:rPr>
              <w:t>2</w:t>
            </w:r>
            <w:r>
              <w:rPr>
                <w:rFonts w:ascii="Arial" w:hAnsi="Arial"/>
                <w:noProof/>
                <w:sz w:val="18"/>
              </w:rPr>
              <w:t xml:space="preserve">. Última declaración del </w:t>
            </w:r>
            <w:r>
              <w:rPr>
                <w:rFonts w:ascii="Arial" w:hAnsi="Arial"/>
                <w:noProof/>
                <w:sz w:val="16"/>
              </w:rPr>
              <w:t>IMPUESTO SOBRE SOCIEDADES</w:t>
            </w:r>
            <w:r w:rsidRPr="00346A2E">
              <w:rPr>
                <w:rFonts w:ascii="Arial" w:hAnsi="Arial"/>
                <w:noProof/>
                <w:sz w:val="16"/>
              </w:rPr>
              <w:t xml:space="preserve">, o </w:t>
            </w:r>
            <w:r>
              <w:rPr>
                <w:rFonts w:ascii="Arial" w:hAnsi="Arial"/>
                <w:noProof/>
                <w:sz w:val="16"/>
              </w:rPr>
              <w:t>del IMPUESTO SOBRE LA RENTA</w:t>
            </w:r>
            <w:r>
              <w:rPr>
                <w:rFonts w:ascii="Arial" w:hAnsi="Arial"/>
                <w:b/>
                <w:noProof/>
                <w:sz w:val="16"/>
              </w:rPr>
              <w:t xml:space="preserve"> </w:t>
            </w:r>
            <w:r>
              <w:rPr>
                <w:rFonts w:ascii="Arial" w:hAnsi="Arial"/>
                <w:noProof/>
                <w:sz w:val="16"/>
              </w:rPr>
              <w:t>DE LAS PERSONAS FÍSICAS</w:t>
            </w:r>
            <w:r>
              <w:rPr>
                <w:rFonts w:ascii="Arial" w:hAnsi="Arial"/>
                <w:noProof/>
                <w:sz w:val="18"/>
              </w:rPr>
              <w:t xml:space="preserve"> en el caso de empresas individuales.</w:t>
            </w:r>
          </w:p>
          <w:p w:rsidR="008B11C6" w:rsidRDefault="008B11C6">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Arial" w:hAnsi="Arial"/>
                <w:noProof/>
                <w:sz w:val="18"/>
              </w:rPr>
              <w:t xml:space="preserve">3. Último recibo del </w:t>
            </w:r>
            <w:r w:rsidR="006D3387">
              <w:rPr>
                <w:rFonts w:ascii="Arial" w:hAnsi="Arial"/>
                <w:noProof/>
                <w:sz w:val="18"/>
              </w:rPr>
              <w:t xml:space="preserve">pago de </w:t>
            </w:r>
            <w:r>
              <w:rPr>
                <w:rFonts w:ascii="Arial" w:hAnsi="Arial"/>
                <w:noProof/>
                <w:sz w:val="18"/>
              </w:rPr>
              <w:t>Impuesto sobre Actividades Económicas, en empresas no exentas del pago del mismo.</w:t>
            </w:r>
          </w:p>
          <w:p w:rsidR="009E4200" w:rsidRDefault="009E4200">
            <w:pPr>
              <w:jc w:val="both"/>
              <w:rPr>
                <w:rFonts w:ascii="Arial" w:hAnsi="Arial"/>
                <w:noProof/>
                <w:sz w:val="18"/>
              </w:rPr>
            </w:pPr>
          </w:p>
        </w:tc>
      </w:tr>
      <w:tr w:rsidR="000E03C1">
        <w:tc>
          <w:tcPr>
            <w:tcW w:w="10348" w:type="dxa"/>
            <w:tcBorders>
              <w:top w:val="single" w:sz="4" w:space="0" w:color="auto"/>
              <w:bottom w:val="single" w:sz="4" w:space="0" w:color="auto"/>
            </w:tcBorders>
          </w:tcPr>
          <w:p w:rsidR="000E03C1" w:rsidRDefault="000E03C1">
            <w:pPr>
              <w:jc w:val="both"/>
              <w:rPr>
                <w:rFonts w:ascii="Arial" w:hAnsi="Arial"/>
                <w:sz w:val="16"/>
                <w:lang w:val="es-MX"/>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9E4200" w:rsidRDefault="000E03C1" w:rsidP="009E4200">
            <w:pPr>
              <w:jc w:val="center"/>
              <w:rPr>
                <w:rFonts w:ascii="Arial" w:hAnsi="Arial"/>
                <w:sz w:val="16"/>
                <w:lang w:val="es-MX"/>
              </w:rPr>
            </w:pPr>
            <w:r>
              <w:rPr>
                <w:rFonts w:ascii="Arial" w:hAnsi="Arial"/>
                <w:b/>
                <w:noProof/>
                <w:sz w:val="18"/>
              </w:rPr>
              <w:t>DOCUMENTACIÓN RELATIVA A LA ACTUACIÓN SUBVENCIONABLE</w:t>
            </w:r>
          </w:p>
        </w:tc>
      </w:tr>
      <w:tr w:rsidR="000E03C1">
        <w:tc>
          <w:tcPr>
            <w:tcW w:w="10348" w:type="dxa"/>
            <w:tcBorders>
              <w:left w:val="single" w:sz="4" w:space="0" w:color="auto"/>
              <w:right w:val="single" w:sz="4" w:space="0" w:color="auto"/>
            </w:tcBorders>
          </w:tcPr>
          <w:p w:rsidR="000E03C1" w:rsidRDefault="000E03C1">
            <w:pPr>
              <w:jc w:val="both"/>
              <w:rPr>
                <w:rFonts w:ascii="WP IconicSymbolsA" w:hAnsi="WP IconicSymbolsA"/>
                <w:b/>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sidR="004D7634">
              <w:rPr>
                <w:rFonts w:ascii="Arial" w:hAnsi="Arial"/>
                <w:sz w:val="18"/>
                <w:lang w:val="es-MX"/>
              </w:rPr>
              <w:t>4</w:t>
            </w:r>
            <w:r>
              <w:rPr>
                <w:rFonts w:ascii="Arial" w:hAnsi="Arial"/>
                <w:sz w:val="18"/>
                <w:lang w:val="es-MX"/>
              </w:rPr>
              <w:t>. Memoria justificativa del cumplimiento de las condiciones impuestas en la concesión de la subvención, con indicación de las actividades realizadas y de los resultados obtenidos.</w:t>
            </w:r>
          </w:p>
        </w:tc>
      </w:tr>
      <w:tr w:rsidR="000E03C1">
        <w:trPr>
          <w:trHeight w:val="397"/>
        </w:trPr>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5</w:t>
            </w:r>
            <w:r>
              <w:rPr>
                <w:rFonts w:ascii="Arial" w:hAnsi="Arial"/>
                <w:noProof/>
                <w:sz w:val="18"/>
              </w:rPr>
              <w:t>.</w:t>
            </w:r>
            <w:r w:rsidR="00D56214">
              <w:rPr>
                <w:rFonts w:ascii="Arial" w:hAnsi="Arial"/>
                <w:noProof/>
                <w:sz w:val="18"/>
              </w:rPr>
              <w:t xml:space="preserve"> </w:t>
            </w:r>
            <w:r>
              <w:rPr>
                <w:rFonts w:ascii="Arial" w:hAnsi="Arial"/>
                <w:sz w:val="18"/>
                <w:lang w:val="es-MX"/>
              </w:rPr>
              <w:t xml:space="preserve">Relación de facturas según modelo </w:t>
            </w:r>
            <w:r>
              <w:rPr>
                <w:rFonts w:ascii="Arial" w:hAnsi="Arial"/>
                <w:i/>
                <w:color w:val="0000FF"/>
                <w:sz w:val="16"/>
                <w:lang w:val="es-MX"/>
              </w:rPr>
              <w:t>(Plantilla Excel, archivo RelaciónFacturas.xls).</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6</w:t>
            </w:r>
            <w:r>
              <w:rPr>
                <w:rFonts w:ascii="Arial" w:hAnsi="Arial"/>
                <w:noProof/>
                <w:sz w:val="18"/>
              </w:rPr>
              <w:t>.</w:t>
            </w:r>
            <w:r>
              <w:rPr>
                <w:rFonts w:ascii="Arial" w:hAnsi="Arial"/>
                <w:sz w:val="18"/>
                <w:lang w:val="es-MX"/>
              </w:rPr>
              <w:t>En caso de existir más de 50 facturas se deberá aportar informe de comprobación de inversiones con constatación de diversos hechos contables, realizado por auditor-censos jurado de cuentas, según modelo</w:t>
            </w:r>
            <w:r>
              <w:rPr>
                <w:rFonts w:ascii="Arial" w:hAnsi="Arial"/>
                <w:color w:val="008000"/>
                <w:sz w:val="18"/>
                <w:lang w:val="es-MX"/>
              </w:rPr>
              <w:t xml:space="preserve"> </w:t>
            </w:r>
            <w:r>
              <w:rPr>
                <w:rFonts w:ascii="Arial" w:hAnsi="Arial"/>
                <w:i/>
                <w:color w:val="0000FF"/>
                <w:sz w:val="16"/>
                <w:lang w:val="es-MX"/>
              </w:rPr>
              <w:t>(Informe Comprobación Inv Auditor.doc)</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7</w:t>
            </w:r>
            <w:r>
              <w:rPr>
                <w:rFonts w:ascii="Arial" w:hAnsi="Arial"/>
                <w:noProof/>
                <w:sz w:val="18"/>
              </w:rPr>
              <w:t xml:space="preserve">. </w:t>
            </w:r>
            <w:r>
              <w:rPr>
                <w:rFonts w:ascii="Arial" w:hAnsi="Arial"/>
                <w:sz w:val="18"/>
                <w:lang w:val="es-MX"/>
              </w:rPr>
              <w:t xml:space="preserve">Facturas y justificantes de pago, a través de entidad bancaria </w:t>
            </w:r>
            <w:r>
              <w:rPr>
                <w:rFonts w:ascii="Arial" w:hAnsi="Arial"/>
                <w:sz w:val="18"/>
              </w:rPr>
              <w:t>(original y fotocopia).</w:t>
            </w:r>
          </w:p>
          <w:p w:rsidR="000E03C1" w:rsidRDefault="000E03C1">
            <w:pPr>
              <w:jc w:val="both"/>
              <w:rPr>
                <w:rFonts w:ascii="Arial" w:hAnsi="Arial"/>
                <w:sz w:val="16"/>
                <w:lang w:val="es-MX"/>
              </w:rPr>
            </w:pPr>
            <w:r>
              <w:rPr>
                <w:rFonts w:ascii="Arial" w:hAnsi="Arial"/>
                <w:sz w:val="18"/>
              </w:rPr>
              <w:t>Las facturas y pagos deberán estar ordenados y numerados correlativamente (1, 2, 3,…), según el modelo de “</w:t>
            </w:r>
            <w:r>
              <w:rPr>
                <w:rFonts w:ascii="Arial" w:hAnsi="Arial"/>
                <w:sz w:val="18"/>
                <w:lang w:val="es-MX"/>
              </w:rPr>
              <w:t>Relación de facturas justificativas (cuenta justificativa)”.</w:t>
            </w:r>
            <w:r w:rsidR="00EE737D" w:rsidRPr="00EE737D">
              <w:rPr>
                <w:rFonts w:ascii="Arial" w:hAnsi="Arial"/>
                <w:color w:val="339966"/>
                <w:sz w:val="18"/>
                <w:lang w:val="es-MX"/>
              </w:rPr>
              <w:t xml:space="preserve"> </w:t>
            </w:r>
            <w:r w:rsidR="00EE737D" w:rsidRPr="004136DC">
              <w:rPr>
                <w:rFonts w:ascii="Arial" w:hAnsi="Arial"/>
                <w:b/>
                <w:color w:val="FF0000"/>
                <w:sz w:val="16"/>
                <w:szCs w:val="16"/>
                <w:lang w:val="es-MX"/>
              </w:rPr>
              <w:t>Nota:</w:t>
            </w:r>
            <w:r w:rsidR="004136DC">
              <w:rPr>
                <w:rFonts w:ascii="Arial" w:hAnsi="Arial"/>
                <w:b/>
                <w:color w:val="FF0000"/>
                <w:sz w:val="16"/>
                <w:szCs w:val="16"/>
                <w:lang w:val="es-MX"/>
              </w:rPr>
              <w:t xml:space="preserve"> </w:t>
            </w:r>
            <w:r w:rsidR="00EE737D" w:rsidRPr="004136DC">
              <w:rPr>
                <w:rFonts w:ascii="Arial" w:hAnsi="Arial"/>
                <w:b/>
                <w:color w:val="FF0000"/>
                <w:sz w:val="16"/>
                <w:szCs w:val="16"/>
                <w:lang w:val="es-MX"/>
              </w:rPr>
              <w:t>no subvencionables facturas de base imponible subvencionable inferior a 300</w:t>
            </w:r>
            <w:r w:rsidR="00345CC7">
              <w:rPr>
                <w:rFonts w:ascii="Arial" w:hAnsi="Arial"/>
                <w:b/>
                <w:color w:val="FF0000"/>
                <w:sz w:val="16"/>
                <w:szCs w:val="16"/>
                <w:lang w:val="es-MX"/>
              </w:rPr>
              <w:t xml:space="preserve"> </w:t>
            </w:r>
            <w:r w:rsidR="00EE737D" w:rsidRPr="004136DC">
              <w:rPr>
                <w:rFonts w:ascii="Arial" w:hAnsi="Arial"/>
                <w:b/>
                <w:color w:val="FF0000"/>
                <w:sz w:val="16"/>
                <w:szCs w:val="16"/>
                <w:lang w:val="es-MX"/>
              </w:rPr>
              <w:t>€</w:t>
            </w:r>
            <w:r w:rsidR="00A117FF">
              <w:rPr>
                <w:rFonts w:ascii="Arial" w:hAnsi="Arial"/>
                <w:b/>
                <w:color w:val="FF0000"/>
                <w:sz w:val="16"/>
                <w:szCs w:val="16"/>
                <w:lang w:val="es-MX"/>
              </w:rPr>
              <w:t>.</w:t>
            </w:r>
          </w:p>
        </w:tc>
      </w:tr>
      <w:tr w:rsidR="000E03C1">
        <w:tc>
          <w:tcPr>
            <w:tcW w:w="10348" w:type="dxa"/>
            <w:tcBorders>
              <w:left w:val="single" w:sz="4" w:space="0" w:color="auto"/>
              <w:right w:val="single" w:sz="4" w:space="0" w:color="auto"/>
            </w:tcBorders>
          </w:tcPr>
          <w:p w:rsidR="000E03C1" w:rsidRDefault="000E03C1" w:rsidP="00767E48">
            <w:pPr>
              <w:ind w:left="720"/>
              <w:jc w:val="both"/>
              <w:rPr>
                <w:rFonts w:ascii="Arial" w:hAnsi="Arial"/>
                <w:sz w:val="18"/>
                <w:lang w:val="es-MX"/>
              </w:rPr>
            </w:pP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sz w:val="18"/>
                <w:lang w:val="es-MX"/>
              </w:rPr>
              <w:t>8</w:t>
            </w:r>
            <w:r>
              <w:rPr>
                <w:rFonts w:ascii="Arial" w:hAnsi="Arial"/>
                <w:sz w:val="18"/>
                <w:lang w:val="es-MX"/>
              </w:rPr>
              <w:t>. Tres ofertas de diferentes proveedores, sólo en el caso de que el gasto subvencionable supere:</w:t>
            </w:r>
          </w:p>
          <w:p w:rsidR="000E03C1" w:rsidRDefault="000E03C1">
            <w:pPr>
              <w:numPr>
                <w:ilvl w:val="0"/>
                <w:numId w:val="6"/>
              </w:numPr>
              <w:jc w:val="both"/>
              <w:rPr>
                <w:rFonts w:ascii="Arial" w:hAnsi="Arial"/>
                <w:sz w:val="16"/>
                <w:lang w:val="es-MX"/>
              </w:rPr>
            </w:pPr>
            <w:r>
              <w:rPr>
                <w:rFonts w:ascii="Arial" w:hAnsi="Arial"/>
                <w:sz w:val="18"/>
                <w:lang w:val="es-MX"/>
              </w:rPr>
              <w:t xml:space="preserve">los </w:t>
            </w:r>
            <w:r w:rsidR="00AD76C6">
              <w:rPr>
                <w:rFonts w:ascii="Arial" w:hAnsi="Arial"/>
                <w:sz w:val="18"/>
                <w:lang w:val="es-MX"/>
              </w:rPr>
              <w:t>5</w:t>
            </w:r>
            <w:r>
              <w:rPr>
                <w:rFonts w:ascii="Arial" w:hAnsi="Arial"/>
                <w:sz w:val="18"/>
                <w:lang w:val="es-MX"/>
              </w:rPr>
              <w:t>0.000</w:t>
            </w:r>
            <w:r w:rsidR="00345CC7">
              <w:rPr>
                <w:rFonts w:ascii="Arial" w:hAnsi="Arial"/>
                <w:sz w:val="18"/>
                <w:lang w:val="es-MX"/>
              </w:rPr>
              <w:t xml:space="preserve"> </w:t>
            </w:r>
            <w:r>
              <w:rPr>
                <w:rFonts w:ascii="Arial" w:hAnsi="Arial"/>
                <w:sz w:val="18"/>
                <w:lang w:val="es-MX"/>
              </w:rPr>
              <w:t>€, si es ejecución de obras, o</w:t>
            </w:r>
          </w:p>
          <w:p w:rsidR="000E03C1" w:rsidRDefault="000E03C1">
            <w:pPr>
              <w:numPr>
                <w:ilvl w:val="0"/>
                <w:numId w:val="6"/>
              </w:numPr>
              <w:jc w:val="both"/>
              <w:rPr>
                <w:rFonts w:ascii="Arial" w:hAnsi="Arial"/>
                <w:sz w:val="16"/>
                <w:lang w:val="es-MX"/>
              </w:rPr>
            </w:pPr>
            <w:r>
              <w:rPr>
                <w:rFonts w:ascii="Arial" w:hAnsi="Arial"/>
                <w:sz w:val="18"/>
                <w:lang w:val="es-MX"/>
              </w:rPr>
              <w:t>los 1</w:t>
            </w:r>
            <w:r w:rsidR="00AD76C6">
              <w:rPr>
                <w:rFonts w:ascii="Arial" w:hAnsi="Arial"/>
                <w:sz w:val="18"/>
                <w:lang w:val="es-MX"/>
              </w:rPr>
              <w:t>8</w:t>
            </w:r>
            <w:r>
              <w:rPr>
                <w:rFonts w:ascii="Arial" w:hAnsi="Arial"/>
                <w:sz w:val="18"/>
                <w:lang w:val="es-MX"/>
              </w:rPr>
              <w:t>.000</w:t>
            </w:r>
            <w:r w:rsidR="00345CC7">
              <w:rPr>
                <w:rFonts w:ascii="Arial" w:hAnsi="Arial"/>
                <w:sz w:val="18"/>
                <w:lang w:val="es-MX"/>
              </w:rPr>
              <w:t xml:space="preserve"> </w:t>
            </w:r>
            <w:r>
              <w:rPr>
                <w:rFonts w:ascii="Arial" w:hAnsi="Arial"/>
                <w:sz w:val="18"/>
                <w:lang w:val="es-MX"/>
              </w:rPr>
              <w:t xml:space="preserve">€, en el supuesto de </w:t>
            </w:r>
            <w:r w:rsidR="002A1A89">
              <w:rPr>
                <w:rFonts w:ascii="Arial" w:hAnsi="Arial"/>
                <w:sz w:val="18"/>
                <w:lang w:val="es-MX"/>
              </w:rPr>
              <w:t>entrega</w:t>
            </w:r>
            <w:r>
              <w:rPr>
                <w:rFonts w:ascii="Arial" w:hAnsi="Arial"/>
                <w:sz w:val="18"/>
                <w:lang w:val="es-MX"/>
              </w:rPr>
              <w:t xml:space="preserve"> de bienes o prestación de servicios.</w:t>
            </w:r>
          </w:p>
          <w:p w:rsidR="000E03C1" w:rsidRDefault="000E03C1">
            <w:pPr>
              <w:jc w:val="both"/>
              <w:rPr>
                <w:rFonts w:ascii="Arial" w:hAnsi="Arial"/>
                <w:sz w:val="18"/>
                <w:lang w:val="es-MX"/>
              </w:rPr>
            </w:pPr>
            <w:proofErr w:type="gramStart"/>
            <w:r>
              <w:rPr>
                <w:rFonts w:ascii="Arial" w:hAnsi="Arial"/>
                <w:sz w:val="18"/>
                <w:lang w:val="es-MX"/>
              </w:rPr>
              <w:t>o</w:t>
            </w:r>
            <w:proofErr w:type="gramEnd"/>
            <w:r>
              <w:rPr>
                <w:rFonts w:ascii="Arial" w:hAnsi="Arial"/>
                <w:sz w:val="18"/>
                <w:lang w:val="es-MX"/>
              </w:rPr>
              <w:t xml:space="preserve"> Memoria justificativa de la imposibilidad de presentar tres ofertas de diferentes proveedores, conforme previsto en la Ley.</w:t>
            </w:r>
          </w:p>
          <w:p w:rsidR="000E03C1" w:rsidRDefault="000E03C1">
            <w:pPr>
              <w:jc w:val="both"/>
              <w:rPr>
                <w:rFonts w:ascii="Arial" w:hAnsi="Arial"/>
                <w:sz w:val="18"/>
              </w:rPr>
            </w:pPr>
            <w:r>
              <w:rPr>
                <w:rFonts w:ascii="Arial" w:hAnsi="Arial"/>
                <w:sz w:val="18"/>
                <w:lang w:val="es-MX"/>
              </w:rPr>
              <w:t xml:space="preserve">Las tres ofertas, o en su caso la memoria justificativa, deberán estar </w:t>
            </w:r>
            <w:r>
              <w:rPr>
                <w:rFonts w:ascii="Arial" w:hAnsi="Arial"/>
                <w:sz w:val="18"/>
              </w:rPr>
              <w:t xml:space="preserve">ordenadas y numeradas con el mismo número de orden de la factura definitiva a la que se refieran (1a, 1b, 1c / 2a, 2b, 2c </w:t>
            </w:r>
            <w:proofErr w:type="gramStart"/>
            <w:r>
              <w:rPr>
                <w:rFonts w:ascii="Arial" w:hAnsi="Arial"/>
                <w:sz w:val="18"/>
              </w:rPr>
              <w:t>/ …</w:t>
            </w:r>
            <w:proofErr w:type="gramEnd"/>
            <w:r>
              <w:rPr>
                <w:rFonts w:ascii="Arial" w:hAnsi="Arial"/>
                <w:sz w:val="18"/>
              </w:rPr>
              <w:t>).</w:t>
            </w:r>
          </w:p>
          <w:p w:rsidR="009E4200" w:rsidRPr="004D7634" w:rsidRDefault="009E4200" w:rsidP="00B8311B">
            <w:pPr>
              <w:jc w:val="both"/>
              <w:rPr>
                <w:rFonts w:ascii="Arial" w:hAnsi="Arial"/>
                <w:color w:val="FF0000"/>
                <w:sz w:val="16"/>
                <w:lang w:val="es-MX"/>
              </w:rPr>
            </w:pPr>
          </w:p>
        </w:tc>
      </w:tr>
      <w:tr w:rsidR="000E03C1">
        <w:trPr>
          <w:trHeight w:val="411"/>
        </w:trPr>
        <w:tc>
          <w:tcPr>
            <w:tcW w:w="10348" w:type="dxa"/>
            <w:tcBorders>
              <w:left w:val="single" w:sz="4" w:space="0" w:color="auto"/>
              <w:right w:val="single" w:sz="4" w:space="0" w:color="auto"/>
            </w:tcBorders>
          </w:tcPr>
          <w:p w:rsidR="000E03C1" w:rsidRDefault="000E03C1" w:rsidP="004D7634">
            <w:pPr>
              <w:jc w:val="both"/>
              <w:rPr>
                <w:rFonts w:ascii="WP IconicSymbolsA" w:hAnsi="WP IconicSymbolsA"/>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w:t>
            </w:r>
            <w:r w:rsidR="00B8311B">
              <w:rPr>
                <w:rFonts w:ascii="Arial" w:hAnsi="Arial"/>
                <w:sz w:val="18"/>
                <w:lang w:val="es-MX"/>
              </w:rPr>
              <w:t>9</w:t>
            </w:r>
            <w:r>
              <w:rPr>
                <w:rFonts w:ascii="Arial" w:hAnsi="Arial"/>
                <w:sz w:val="18"/>
                <w:lang w:val="es-MX"/>
              </w:rPr>
              <w:t xml:space="preserve">. </w:t>
            </w:r>
            <w:r>
              <w:rPr>
                <w:rFonts w:ascii="Arial" w:hAnsi="Arial"/>
                <w:noProof/>
                <w:sz w:val="18"/>
              </w:rPr>
              <w:t>Documentación específica de la actuación subvencionable solicitada en Resolución</w:t>
            </w:r>
            <w:r w:rsidR="0022607F">
              <w:rPr>
                <w:rFonts w:ascii="Arial" w:hAnsi="Arial"/>
                <w:noProof/>
                <w:sz w:val="18"/>
              </w:rPr>
              <w:t xml:space="preserve"> de Concesión, como por ejemplo</w:t>
            </w:r>
            <w:r>
              <w:rPr>
                <w:rFonts w:ascii="Arial" w:hAnsi="Arial"/>
                <w:sz w:val="18"/>
                <w:lang w:val="es-MX"/>
              </w:rPr>
              <w:t>:</w:t>
            </w:r>
          </w:p>
        </w:tc>
      </w:tr>
      <w:tr w:rsidR="000E03C1">
        <w:trPr>
          <w:trHeight w:val="277"/>
        </w:trPr>
        <w:tc>
          <w:tcPr>
            <w:tcW w:w="10348" w:type="dxa"/>
            <w:tcBorders>
              <w:left w:val="single" w:sz="4" w:space="0" w:color="auto"/>
              <w:right w:val="single" w:sz="4" w:space="0" w:color="auto"/>
            </w:tcBorders>
          </w:tcPr>
          <w:p w:rsidR="000E03C1" w:rsidRDefault="000E03C1" w:rsidP="00652452">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sidR="008B11C6">
              <w:rPr>
                <w:rFonts w:ascii="Arial" w:hAnsi="Arial"/>
                <w:sz w:val="16"/>
                <w:lang w:val="es-MX"/>
              </w:rPr>
              <w:t xml:space="preserve"> Documentación </w:t>
            </w:r>
            <w:r w:rsidR="002E4D91">
              <w:rPr>
                <w:rFonts w:ascii="Arial" w:hAnsi="Arial"/>
                <w:sz w:val="16"/>
                <w:lang w:val="es-MX"/>
              </w:rPr>
              <w:t>soporte</w:t>
            </w:r>
            <w:r>
              <w:rPr>
                <w:rFonts w:ascii="Arial" w:hAnsi="Arial"/>
                <w:sz w:val="16"/>
                <w:lang w:val="es-MX"/>
              </w:rPr>
              <w:t xml:space="preserve"> objeto de subvención, preferiblemente en formato electrónico.</w:t>
            </w:r>
            <w:r w:rsidR="00652452">
              <w:rPr>
                <w:rFonts w:ascii="Arial" w:hAnsi="Arial"/>
                <w:sz w:val="16"/>
                <w:lang w:val="es-MX"/>
              </w:rPr>
              <w:t xml:space="preserve"> </w:t>
            </w:r>
          </w:p>
        </w:tc>
      </w:tr>
      <w:tr w:rsidR="000E03C1">
        <w:trPr>
          <w:trHeight w:val="295"/>
        </w:trPr>
        <w:tc>
          <w:tcPr>
            <w:tcW w:w="10348" w:type="dxa"/>
            <w:tcBorders>
              <w:left w:val="single" w:sz="4" w:space="0" w:color="auto"/>
              <w:right w:val="single" w:sz="4" w:space="0" w:color="auto"/>
            </w:tcBorders>
          </w:tcPr>
          <w:p w:rsidR="000E03C1" w:rsidRDefault="000E03C1" w:rsidP="00652452">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652452">
              <w:rPr>
                <w:rFonts w:ascii="Arial" w:hAnsi="Arial"/>
                <w:sz w:val="16"/>
                <w:lang w:val="es-MX"/>
              </w:rPr>
              <w:t>M</w:t>
            </w:r>
            <w:r w:rsidR="002E4D91" w:rsidRPr="002E4D91">
              <w:rPr>
                <w:rFonts w:ascii="Arial" w:hAnsi="Arial"/>
                <w:sz w:val="16"/>
                <w:lang w:val="es-MX"/>
              </w:rPr>
              <w:t xml:space="preserve">odelo de certificación en el ámbito de las relaciones laborales, la responsabilidad social corporativa, la conciliación de la vida familiar y laboral, planes de igualdad, empresas familiarmente responsables, sistemas de prevención de riesgos laborales y </w:t>
            </w:r>
            <w:proofErr w:type="spellStart"/>
            <w:r w:rsidR="002E4D91" w:rsidRPr="002E4D91">
              <w:rPr>
                <w:rFonts w:ascii="Arial" w:hAnsi="Arial"/>
                <w:sz w:val="16"/>
                <w:lang w:val="es-MX"/>
              </w:rPr>
              <w:t>ohsas</w:t>
            </w:r>
            <w:proofErr w:type="spellEnd"/>
            <w:r w:rsidR="002E4D91" w:rsidRPr="002E4D91">
              <w:rPr>
                <w:rFonts w:ascii="Arial" w:hAnsi="Arial"/>
                <w:sz w:val="16"/>
                <w:lang w:val="es-MX"/>
              </w:rPr>
              <w:t xml:space="preserve"> 18001.</w:t>
            </w:r>
            <w:r w:rsidR="00652452">
              <w:rPr>
                <w:rFonts w:ascii="Arial" w:hAnsi="Arial"/>
                <w:sz w:val="16"/>
                <w:lang w:val="es-MX"/>
              </w:rPr>
              <w:t xml:space="preserve"> </w:t>
            </w:r>
          </w:p>
        </w:tc>
      </w:tr>
      <w:tr w:rsidR="004D7634">
        <w:trPr>
          <w:trHeight w:val="291"/>
        </w:trPr>
        <w:tc>
          <w:tcPr>
            <w:tcW w:w="10348" w:type="dxa"/>
            <w:tcBorders>
              <w:left w:val="single" w:sz="4" w:space="0" w:color="auto"/>
              <w:right w:val="single" w:sz="4" w:space="0" w:color="auto"/>
            </w:tcBorders>
          </w:tcPr>
          <w:p w:rsidR="004D7634" w:rsidRDefault="004D7634" w:rsidP="00D110D7">
            <w:pPr>
              <w:jc w:val="both"/>
              <w:rPr>
                <w:rFonts w:ascii="WP IconicSymbolsA" w:hAnsi="WP IconicSymbolsA"/>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w:t>
            </w:r>
            <w:r w:rsidR="00B8311B">
              <w:rPr>
                <w:rFonts w:ascii="Arial" w:hAnsi="Arial"/>
                <w:sz w:val="18"/>
                <w:lang w:val="es-MX"/>
              </w:rPr>
              <w:t>10</w:t>
            </w:r>
            <w:r>
              <w:rPr>
                <w:rFonts w:ascii="Arial" w:hAnsi="Arial"/>
                <w:sz w:val="18"/>
                <w:lang w:val="es-MX"/>
              </w:rPr>
              <w:t xml:space="preserve">. </w:t>
            </w:r>
            <w:r>
              <w:rPr>
                <w:rFonts w:ascii="Arial" w:hAnsi="Arial"/>
                <w:noProof/>
                <w:sz w:val="18"/>
              </w:rPr>
              <w:t xml:space="preserve">En el caso de existir subvención por contratación se deberá aportar </w:t>
            </w:r>
            <w:r>
              <w:rPr>
                <w:rFonts w:ascii="Arial" w:hAnsi="Arial"/>
                <w:sz w:val="18"/>
                <w:lang w:val="es-MX"/>
              </w:rPr>
              <w:t>:</w:t>
            </w:r>
          </w:p>
        </w:tc>
      </w:tr>
      <w:tr w:rsidR="004D7634">
        <w:trPr>
          <w:trHeight w:val="295"/>
        </w:trPr>
        <w:tc>
          <w:tcPr>
            <w:tcW w:w="10348" w:type="dxa"/>
            <w:tcBorders>
              <w:left w:val="single" w:sz="4" w:space="0" w:color="auto"/>
              <w:right w:val="single" w:sz="4" w:space="0" w:color="auto"/>
            </w:tcBorders>
          </w:tcPr>
          <w:p w:rsidR="004D7634" w:rsidRDefault="004D7634">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Pr>
                <w:rFonts w:ascii="Arial" w:hAnsi="Arial"/>
                <w:sz w:val="16"/>
              </w:rPr>
              <w:t>Relación detallada del coste empresarial del contrato según modelo</w:t>
            </w:r>
            <w:r>
              <w:rPr>
                <w:rFonts w:ascii="Arial" w:hAnsi="Arial"/>
                <w:i/>
                <w:color w:val="0000FF"/>
                <w:sz w:val="16"/>
              </w:rPr>
              <w:t xml:space="preserve"> </w:t>
            </w:r>
            <w:r>
              <w:rPr>
                <w:rFonts w:ascii="Arial" w:hAnsi="Arial"/>
                <w:i/>
                <w:color w:val="0000FF"/>
                <w:sz w:val="16"/>
                <w:lang w:val="es-MX"/>
              </w:rPr>
              <w:t>(Plantilla excel, contratación.xls)</w:t>
            </w:r>
          </w:p>
        </w:tc>
      </w:tr>
      <w:tr w:rsidR="004D7634">
        <w:trPr>
          <w:trHeight w:val="259"/>
        </w:trPr>
        <w:tc>
          <w:tcPr>
            <w:tcW w:w="10348" w:type="dxa"/>
            <w:tcBorders>
              <w:left w:val="single" w:sz="4" w:space="0" w:color="auto"/>
              <w:right w:val="single" w:sz="4" w:space="0" w:color="auto"/>
            </w:tcBorders>
          </w:tcPr>
          <w:p w:rsidR="004D7634" w:rsidRDefault="004D7634">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Contrato laboral, debidamente registrado en el INEM o telemáticamente y documento de alta en la Seguridad  Social (TA2)</w:t>
            </w:r>
          </w:p>
        </w:tc>
      </w:tr>
      <w:tr w:rsidR="004D7634">
        <w:trPr>
          <w:trHeight w:val="279"/>
        </w:trPr>
        <w:tc>
          <w:tcPr>
            <w:tcW w:w="10348" w:type="dxa"/>
            <w:tcBorders>
              <w:left w:val="single" w:sz="4" w:space="0" w:color="auto"/>
              <w:right w:val="single" w:sz="4" w:space="0" w:color="auto"/>
            </w:tcBorders>
          </w:tcPr>
          <w:p w:rsidR="004D7634" w:rsidRDefault="004D7634">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Copia del Título homologado en Prevención de Riesgos Laborales y copia de Título Universitario, en su caso.</w:t>
            </w:r>
          </w:p>
        </w:tc>
      </w:tr>
      <w:tr w:rsidR="004D7634">
        <w:trPr>
          <w:trHeight w:val="279"/>
        </w:trPr>
        <w:tc>
          <w:tcPr>
            <w:tcW w:w="10348" w:type="dxa"/>
            <w:tcBorders>
              <w:left w:val="single" w:sz="4" w:space="0" w:color="auto"/>
              <w:right w:val="single" w:sz="4" w:space="0" w:color="auto"/>
            </w:tcBorders>
          </w:tcPr>
          <w:p w:rsidR="004D7634" w:rsidRDefault="004D7634" w:rsidP="00631DF3">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Nóminas del técnico contratado correspondientes a los meses subvencionables, así como sus justificantes bancarios de pago.</w:t>
            </w:r>
          </w:p>
        </w:tc>
      </w:tr>
      <w:tr w:rsidR="004D7634">
        <w:tc>
          <w:tcPr>
            <w:tcW w:w="10348" w:type="dxa"/>
            <w:tcBorders>
              <w:left w:val="single" w:sz="4" w:space="0" w:color="auto"/>
              <w:right w:val="single" w:sz="4" w:space="0" w:color="auto"/>
            </w:tcBorders>
          </w:tcPr>
          <w:p w:rsidR="004D7634" w:rsidRDefault="004D7634" w:rsidP="00631DF3">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Detalle de cuotas patronales mensual y anual(nóminas contables) y Certificados retenciones, ingresos a cuenta IRPF (mod 190)</w:t>
            </w:r>
          </w:p>
        </w:tc>
      </w:tr>
      <w:tr w:rsidR="004D7634">
        <w:tc>
          <w:tcPr>
            <w:tcW w:w="10348" w:type="dxa"/>
            <w:tcBorders>
              <w:left w:val="single" w:sz="4" w:space="0" w:color="auto"/>
              <w:right w:val="single" w:sz="4" w:space="0" w:color="auto"/>
            </w:tcBorders>
          </w:tcPr>
          <w:p w:rsidR="004D7634" w:rsidRDefault="004D7634" w:rsidP="00A61EC9">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Declaración responsable de no relación contractual ni consaguinidad ni afinidad hasta el 2º grado del técnico contratado con</w:t>
            </w:r>
          </w:p>
          <w:p w:rsidR="004D7634" w:rsidRDefault="004D7634" w:rsidP="00A61EC9">
            <w:pPr>
              <w:jc w:val="both"/>
              <w:rPr>
                <w:rFonts w:ascii="Arial" w:hAnsi="Arial"/>
                <w:sz w:val="16"/>
              </w:rPr>
            </w:pPr>
            <w:r>
              <w:rPr>
                <w:rFonts w:ascii="Arial" w:hAnsi="Arial"/>
                <w:sz w:val="16"/>
                <w:lang w:val="es-MX"/>
              </w:rPr>
              <w:t xml:space="preserve">                       </w:t>
            </w:r>
            <w:proofErr w:type="gramStart"/>
            <w:r>
              <w:rPr>
                <w:rFonts w:ascii="Arial" w:hAnsi="Arial"/>
                <w:sz w:val="16"/>
                <w:lang w:val="es-MX"/>
              </w:rPr>
              <w:t>la</w:t>
            </w:r>
            <w:proofErr w:type="gramEnd"/>
            <w:r>
              <w:rPr>
                <w:rFonts w:ascii="Arial" w:hAnsi="Arial"/>
                <w:sz w:val="16"/>
                <w:lang w:val="es-MX"/>
              </w:rPr>
              <w:t xml:space="preserve"> empresa ni con empresas asociadas o vinculadas en los 6 meses anteriores a la contratación.</w:t>
            </w:r>
          </w:p>
        </w:tc>
      </w:tr>
      <w:tr w:rsidR="004D7634">
        <w:tc>
          <w:tcPr>
            <w:tcW w:w="10348" w:type="dxa"/>
            <w:tcBorders>
              <w:left w:val="single" w:sz="4" w:space="0" w:color="auto"/>
              <w:bottom w:val="single" w:sz="4" w:space="0" w:color="auto"/>
              <w:right w:val="single" w:sz="4" w:space="0" w:color="auto"/>
            </w:tcBorders>
          </w:tcPr>
          <w:p w:rsidR="009E4200" w:rsidRPr="00A61EC9" w:rsidRDefault="004D7634" w:rsidP="0051052E">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Informe detallado de las funciones y trabajos realizados por el técnico.</w:t>
            </w:r>
          </w:p>
        </w:tc>
      </w:tr>
      <w:tr w:rsidR="004D7634">
        <w:tc>
          <w:tcPr>
            <w:tcW w:w="10348" w:type="dxa"/>
          </w:tcPr>
          <w:p w:rsidR="004D7634" w:rsidRDefault="004D7634">
            <w:pPr>
              <w:jc w:val="both"/>
              <w:rPr>
                <w:rFonts w:ascii="Arial" w:hAnsi="Arial"/>
                <w:b/>
                <w:noProof/>
                <w:sz w:val="16"/>
              </w:rPr>
            </w:pPr>
          </w:p>
        </w:tc>
      </w:tr>
      <w:tr w:rsidR="004D7634">
        <w:tc>
          <w:tcPr>
            <w:tcW w:w="10348" w:type="dxa"/>
            <w:tcBorders>
              <w:top w:val="single" w:sz="4" w:space="0" w:color="auto"/>
              <w:left w:val="single" w:sz="4" w:space="0" w:color="auto"/>
              <w:right w:val="single" w:sz="4" w:space="0" w:color="auto"/>
            </w:tcBorders>
          </w:tcPr>
          <w:p w:rsidR="004D7634" w:rsidRDefault="004D7634">
            <w:pPr>
              <w:jc w:val="center"/>
              <w:rPr>
                <w:rFonts w:ascii="WP IconicSymbolsA" w:hAnsi="WP IconicSymbolsA"/>
                <w:b/>
                <w:noProof/>
                <w:sz w:val="36"/>
              </w:rPr>
            </w:pPr>
            <w:r>
              <w:rPr>
                <w:rFonts w:ascii="Arial" w:hAnsi="Arial"/>
                <w:b/>
                <w:noProof/>
                <w:sz w:val="18"/>
              </w:rPr>
              <w:t>OTRA DOCUMENTACIÓN</w:t>
            </w:r>
          </w:p>
        </w:tc>
      </w:tr>
      <w:tr w:rsidR="004D7634">
        <w:trPr>
          <w:trHeight w:val="503"/>
        </w:trPr>
        <w:tc>
          <w:tcPr>
            <w:tcW w:w="10348" w:type="dxa"/>
            <w:tcBorders>
              <w:left w:val="single" w:sz="4" w:space="0" w:color="auto"/>
              <w:right w:val="single" w:sz="4" w:space="0" w:color="auto"/>
            </w:tcBorders>
          </w:tcPr>
          <w:p w:rsidR="004D7634" w:rsidRPr="00A1594A" w:rsidRDefault="004D7634" w:rsidP="00DA3EFF">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B8311B">
              <w:rPr>
                <w:rFonts w:ascii="Arial" w:hAnsi="Arial"/>
                <w:sz w:val="18"/>
                <w:lang w:val="es-MX"/>
              </w:rPr>
              <w:t>11</w:t>
            </w:r>
            <w:r>
              <w:rPr>
                <w:rFonts w:ascii="Arial" w:hAnsi="Arial"/>
                <w:sz w:val="18"/>
                <w:lang w:val="es-MX"/>
              </w:rPr>
              <w:t>. DECLARACIÓN JURADA CONJUNTA.</w:t>
            </w:r>
          </w:p>
        </w:tc>
      </w:tr>
      <w:tr w:rsidR="004D7634">
        <w:trPr>
          <w:trHeight w:val="556"/>
        </w:trPr>
        <w:tc>
          <w:tcPr>
            <w:tcW w:w="10348" w:type="dxa"/>
            <w:tcBorders>
              <w:left w:val="single" w:sz="4" w:space="0" w:color="auto"/>
              <w:bottom w:val="single" w:sz="4" w:space="0" w:color="auto"/>
              <w:right w:val="single" w:sz="4" w:space="0" w:color="auto"/>
            </w:tcBorders>
          </w:tcPr>
          <w:p w:rsidR="004D7634" w:rsidRDefault="004D7634" w:rsidP="009E4200">
            <w:pPr>
              <w:jc w:val="both"/>
              <w:rPr>
                <w:rFonts w:ascii="WP IconicSymbolsA" w:hAnsi="WP IconicSymbolsA"/>
                <w:noProof/>
                <w:sz w:val="36"/>
                <w:u w:val="single"/>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1</w:t>
            </w:r>
            <w:r w:rsidR="00A1594A">
              <w:rPr>
                <w:rFonts w:ascii="Arial" w:hAnsi="Arial"/>
                <w:sz w:val="18"/>
                <w:lang w:val="es-MX"/>
              </w:rPr>
              <w:t>2</w:t>
            </w:r>
            <w:r>
              <w:rPr>
                <w:rFonts w:ascii="Arial" w:hAnsi="Arial"/>
                <w:sz w:val="18"/>
                <w:lang w:val="es-MX"/>
              </w:rPr>
              <w:t>. En caso de haber recibido subvención por parte de otras Administraciones para las mismas inversiones, deberá aportar documentación que justifique la subvención percibida.</w:t>
            </w:r>
          </w:p>
        </w:tc>
      </w:tr>
      <w:tr w:rsidR="004D7634">
        <w:tc>
          <w:tcPr>
            <w:tcW w:w="10348" w:type="dxa"/>
          </w:tcPr>
          <w:p w:rsidR="004D7634" w:rsidRDefault="004D7634">
            <w:pPr>
              <w:jc w:val="both"/>
              <w:rPr>
                <w:rFonts w:ascii="Arial" w:hAnsi="Arial"/>
                <w:b/>
              </w:rPr>
            </w:pPr>
          </w:p>
          <w:p w:rsidR="004D7634" w:rsidRDefault="004D7634">
            <w:pPr>
              <w:jc w:val="both"/>
              <w:rPr>
                <w:rFonts w:ascii="Arial" w:hAnsi="Arial"/>
                <w:b/>
              </w:rPr>
            </w:pPr>
          </w:p>
          <w:p w:rsidR="004D7634" w:rsidRDefault="004D7634">
            <w:pPr>
              <w:jc w:val="both"/>
              <w:rPr>
                <w:rFonts w:ascii="Arial" w:hAnsi="Arial"/>
                <w:b/>
              </w:rPr>
            </w:pPr>
            <w:r>
              <w:rPr>
                <w:rFonts w:ascii="Arial" w:hAnsi="Arial"/>
                <w:b/>
              </w:rPr>
              <w:t>NOTA: LA FIRMA DEL REPRESENTANTE LEGAL Y EL SELLO DE LA EMPRESA (EN TODAS LAS HOJAS DONDE SE SOLICITA) ES REQUISITO IMPRESCINDIBLE PARA LA VALIDEZ DE LA DOCUMENTACIÓN.</w:t>
            </w:r>
          </w:p>
          <w:p w:rsidR="004D7634" w:rsidRDefault="004D7634">
            <w:pPr>
              <w:jc w:val="both"/>
              <w:rPr>
                <w:rFonts w:ascii="Arial" w:hAnsi="Arial"/>
                <w:b/>
              </w:rPr>
            </w:pPr>
          </w:p>
        </w:tc>
      </w:tr>
      <w:tr w:rsidR="004D7634">
        <w:tc>
          <w:tcPr>
            <w:tcW w:w="10348" w:type="dxa"/>
          </w:tcPr>
          <w:p w:rsidR="004D7634" w:rsidRDefault="004D7634">
            <w:pPr>
              <w:jc w:val="both"/>
              <w:rPr>
                <w:rFonts w:ascii="Arial" w:hAnsi="Arial"/>
                <w:b/>
              </w:rPr>
            </w:pPr>
            <w:r>
              <w:rPr>
                <w:rFonts w:ascii="Arial" w:hAnsi="Arial"/>
                <w:b/>
              </w:rPr>
              <w:t xml:space="preserve">SERÁ NECESARIO ACOMPAÑAR LOS DOCUMENTOS ORIGINALES EN EL MOMENTO DE LA SOLICITUD </w:t>
            </w:r>
            <w:r>
              <w:rPr>
                <w:rFonts w:ascii="Arial" w:hAnsi="Arial"/>
                <w:b/>
              </w:rPr>
              <w:lastRenderedPageBreak/>
              <w:t>PARA LA AUTENTICACIÓN DE LAS COPIAS.</w:t>
            </w:r>
          </w:p>
          <w:p w:rsidR="004D7634" w:rsidRDefault="004D7634">
            <w:pPr>
              <w:jc w:val="both"/>
              <w:rPr>
                <w:rFonts w:ascii="Arial" w:hAnsi="Arial"/>
                <w:b/>
              </w:rPr>
            </w:pPr>
          </w:p>
        </w:tc>
      </w:tr>
      <w:tr w:rsidR="004D7634">
        <w:tc>
          <w:tcPr>
            <w:tcW w:w="10348" w:type="dxa"/>
          </w:tcPr>
          <w:p w:rsidR="004D7634" w:rsidRDefault="004D7634">
            <w:pPr>
              <w:jc w:val="both"/>
              <w:rPr>
                <w:rFonts w:ascii="Arial" w:hAnsi="Arial"/>
                <w:b/>
              </w:rPr>
            </w:pPr>
            <w:r>
              <w:rPr>
                <w:rFonts w:ascii="Arial" w:hAnsi="Arial"/>
                <w:b/>
              </w:rPr>
              <w:lastRenderedPageBreak/>
              <w:t>LA DOCUMENTACIÓN APORTADA DEBERÁ FIGURAR EN TAMAÑO DIN A4 Y SIN GRAPAR.</w:t>
            </w:r>
          </w:p>
        </w:tc>
      </w:tr>
    </w:tbl>
    <w:p w:rsidR="000E03C1" w:rsidRDefault="000E03C1">
      <w:pPr>
        <w:jc w:val="both"/>
        <w:rPr>
          <w:rFonts w:ascii="Arial" w:hAnsi="Arial"/>
          <w:b/>
          <w:sz w:val="16"/>
        </w:rPr>
      </w:pPr>
      <w:bookmarkStart w:id="1" w:name="OLE_LINK2"/>
    </w:p>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tbl>
      <w:tblPr>
        <w:tblW w:w="0" w:type="auto"/>
        <w:tblLook w:val="01E0" w:firstRow="1" w:lastRow="1" w:firstColumn="1" w:lastColumn="1" w:noHBand="0" w:noVBand="0"/>
      </w:tblPr>
      <w:tblGrid>
        <w:gridCol w:w="8645"/>
      </w:tblGrid>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Se le recuerda que de acuerdo con la Ley de Subvenciones (Ley 38/2003) deberá presentar la siguiente documentación:</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A. JUSTIFICANTES DE PAGO DE </w:t>
            </w:r>
            <w:smartTag w:uri="urn:schemas-microsoft-com:office:smarttags" w:element="PersonName">
              <w:smartTagPr>
                <w:attr w:name="ProductID" w:val="LA TOTALIDAD DE"/>
              </w:smartTagPr>
              <w:r w:rsidRPr="00BE2D90">
                <w:rPr>
                  <w:rFonts w:ascii="Arial" w:hAnsi="Arial"/>
                  <w:noProof/>
                  <w:sz w:val="18"/>
                </w:rPr>
                <w:t>LA TOTALIDAD DE</w:t>
              </w:r>
            </w:smartTag>
            <w:r w:rsidRPr="00BE2D90">
              <w:rPr>
                <w:rFonts w:ascii="Arial" w:hAnsi="Arial"/>
                <w:noProof/>
                <w:sz w:val="18"/>
              </w:rPr>
              <w:t xml:space="preserve"> LA INVERSIÓN. </w:t>
            </w:r>
          </w:p>
          <w:p w:rsidR="007A7766" w:rsidRDefault="00BB68F2" w:rsidP="00BE2D90">
            <w:pPr>
              <w:spacing w:line="360" w:lineRule="auto"/>
              <w:jc w:val="both"/>
              <w:rPr>
                <w:rFonts w:ascii="Arial" w:hAnsi="Arial"/>
                <w:noProof/>
                <w:sz w:val="18"/>
              </w:rPr>
            </w:pPr>
            <w:r w:rsidRPr="00BE2D90">
              <w:rPr>
                <w:rFonts w:ascii="Arial" w:hAnsi="Arial"/>
                <w:noProof/>
                <w:sz w:val="18"/>
              </w:rPr>
              <w:t xml:space="preserve">Sólo será subvencionable el gasto efectivamente pagado antes de la finalización del plazo de justificación de la actuación subvencionable. Se aceptarán como medios efectivos de pago los señalados en la práctica comercial, y admitidos por el Banco de España. </w:t>
            </w:r>
          </w:p>
          <w:p w:rsidR="00BB68F2" w:rsidRPr="00BE2D90" w:rsidRDefault="007A7766" w:rsidP="00BE2D90">
            <w:pPr>
              <w:spacing w:line="360" w:lineRule="auto"/>
              <w:jc w:val="both"/>
              <w:rPr>
                <w:rFonts w:ascii="Arial" w:hAnsi="Arial"/>
                <w:noProof/>
                <w:sz w:val="18"/>
              </w:rPr>
            </w:pPr>
            <w:r>
              <w:rPr>
                <w:rFonts w:ascii="Arial" w:hAnsi="Arial"/>
                <w:noProof/>
                <w:sz w:val="18"/>
              </w:rPr>
              <w:t>No se considerará subvencionable el pago por</w:t>
            </w:r>
            <w:r w:rsidR="002E3CFD">
              <w:rPr>
                <w:rFonts w:ascii="Arial" w:hAnsi="Arial"/>
                <w:noProof/>
                <w:sz w:val="18"/>
              </w:rPr>
              <w:t xml:space="preserve"> arrendamiento financiero (</w:t>
            </w:r>
            <w:r>
              <w:rPr>
                <w:rFonts w:ascii="Arial" w:hAnsi="Arial"/>
                <w:noProof/>
                <w:sz w:val="18"/>
              </w:rPr>
              <w:t>leasing</w:t>
            </w:r>
            <w:r w:rsidR="002E3CFD">
              <w:rPr>
                <w:rFonts w:ascii="Arial" w:hAnsi="Arial"/>
                <w:noProof/>
                <w:sz w:val="18"/>
              </w:rPr>
              <w:t>)</w:t>
            </w:r>
            <w:r>
              <w:rPr>
                <w:rFonts w:ascii="Arial" w:hAnsi="Arial"/>
                <w:noProof/>
                <w:sz w:val="18"/>
              </w:rPr>
              <w:t>.</w:t>
            </w:r>
          </w:p>
          <w:p w:rsidR="00BB68F2" w:rsidRPr="00BE2D90" w:rsidRDefault="00BB68F2" w:rsidP="00BE2D90">
            <w:pPr>
              <w:spacing w:before="120" w:after="120" w:line="360" w:lineRule="auto"/>
              <w:jc w:val="both"/>
              <w:rPr>
                <w:rFonts w:ascii="Arial" w:hAnsi="Arial"/>
                <w:noProof/>
                <w:sz w:val="18"/>
              </w:rPr>
            </w:pPr>
            <w:r w:rsidRPr="00BE2D90">
              <w:rPr>
                <w:rFonts w:ascii="Arial" w:hAnsi="Arial"/>
                <w:noProof/>
                <w:sz w:val="18"/>
              </w:rPr>
              <w:t xml:space="preserve">Se entenderá como gasto efectivamente pagado el efectuado a través de entidad financiera. </w:t>
            </w:r>
          </w:p>
          <w:p w:rsidR="00BB68F2" w:rsidRPr="00BE2D90" w:rsidRDefault="00BB68F2" w:rsidP="00BE2D90">
            <w:pPr>
              <w:spacing w:line="360" w:lineRule="auto"/>
              <w:jc w:val="both"/>
              <w:rPr>
                <w:rFonts w:ascii="Arial" w:hAnsi="Arial"/>
                <w:noProof/>
                <w:sz w:val="18"/>
              </w:rPr>
            </w:pPr>
            <w:r w:rsidRPr="00BE2D90">
              <w:rPr>
                <w:rFonts w:ascii="Arial" w:hAnsi="Arial"/>
                <w:noProof/>
                <w:sz w:val="18"/>
              </w:rPr>
              <w:t>Cuando se utilicen medios de pago diferido (cheque, pagaré, letra de cambio aceptada,...) sólo se subvencionarán aquellos importes efectivamente cargados en cuenta a través de entidad financiera con anterioridad a la finalización del plazo de justificación de la actuación subvencionable.</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B. En el caso de adquisición de bienes inmuebles, copia de </w:t>
            </w:r>
            <w:smartTag w:uri="urn:schemas-microsoft-com:office:smarttags" w:element="PersonName">
              <w:smartTagPr>
                <w:attr w:name="ProductID" w:val="la Escritura"/>
              </w:smartTagPr>
              <w:r w:rsidRPr="00BE2D90">
                <w:rPr>
                  <w:rFonts w:ascii="Arial" w:hAnsi="Arial"/>
                  <w:noProof/>
                  <w:sz w:val="18"/>
                </w:rPr>
                <w:t>la Escritura</w:t>
              </w:r>
            </w:smartTag>
            <w:r w:rsidRPr="00BE2D90">
              <w:rPr>
                <w:rFonts w:ascii="Arial" w:hAnsi="Arial"/>
                <w:noProof/>
                <w:sz w:val="18"/>
              </w:rPr>
              <w:t xml:space="preserve"> de Compra-Venta, en la que deberá constar el periodo de destino de los bienes al fin concreto para el que se le concedió la subvención así como el importe de la misma y Certificado de tasador independiente  debidamente acreditado e inscrito en Registro Oficial.</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C. En el caso de Ejecuciones de Obra por importe superior a </w:t>
            </w:r>
            <w:r w:rsidR="00A117FF" w:rsidRPr="00BE2D90">
              <w:rPr>
                <w:rFonts w:ascii="Arial" w:hAnsi="Arial"/>
                <w:noProof/>
                <w:sz w:val="18"/>
              </w:rPr>
              <w:t>5</w:t>
            </w:r>
            <w:r w:rsidRPr="00BE2D90">
              <w:rPr>
                <w:rFonts w:ascii="Arial" w:hAnsi="Arial"/>
                <w:noProof/>
                <w:sz w:val="18"/>
              </w:rPr>
              <w:t xml:space="preserve">0.000 Euros, aportar 3 ofertas de diferentes proveedores, anteriores a la fecha de inicio de la obra. </w:t>
            </w:r>
          </w:p>
          <w:p w:rsidR="006B5719" w:rsidRPr="00BE2D90" w:rsidRDefault="006B5719"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AC7500">
            <w:pPr>
              <w:spacing w:line="360" w:lineRule="auto"/>
              <w:jc w:val="both"/>
              <w:rPr>
                <w:rFonts w:ascii="Arial" w:hAnsi="Arial"/>
                <w:noProof/>
                <w:sz w:val="18"/>
              </w:rPr>
            </w:pPr>
            <w:r w:rsidRPr="00BE2D90">
              <w:rPr>
                <w:rFonts w:ascii="Arial" w:hAnsi="Arial"/>
                <w:noProof/>
                <w:sz w:val="18"/>
              </w:rPr>
              <w:t xml:space="preserve">D. En el caso de </w:t>
            </w:r>
            <w:r w:rsidR="00AC7500">
              <w:rPr>
                <w:rFonts w:ascii="Arial" w:hAnsi="Arial"/>
                <w:noProof/>
                <w:sz w:val="18"/>
              </w:rPr>
              <w:t xml:space="preserve">Entrega </w:t>
            </w:r>
            <w:r w:rsidRPr="00BE2D90">
              <w:rPr>
                <w:rFonts w:ascii="Arial" w:hAnsi="Arial"/>
                <w:noProof/>
                <w:sz w:val="18"/>
              </w:rPr>
              <w:t>de Bienes o Prestación de Servicios por empresas de consultoría o asistencia técnica por importe superior a 1</w:t>
            </w:r>
            <w:r w:rsidR="00A117FF" w:rsidRPr="00BE2D90">
              <w:rPr>
                <w:rFonts w:ascii="Arial" w:hAnsi="Arial"/>
                <w:noProof/>
                <w:sz w:val="18"/>
              </w:rPr>
              <w:t>8</w:t>
            </w:r>
            <w:r w:rsidRPr="00BE2D90">
              <w:rPr>
                <w:rFonts w:ascii="Arial" w:hAnsi="Arial"/>
                <w:noProof/>
                <w:sz w:val="18"/>
              </w:rPr>
              <w:t>.000 Euros, aportar asimismo 3 ofertas de diferentes proveedores, anteriores a la fecha de adquisición.</w:t>
            </w:r>
          </w:p>
        </w:tc>
      </w:tr>
    </w:tbl>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bookmarkEnd w:id="1"/>
    <w:p w:rsidR="000E03C1" w:rsidRDefault="000E03C1">
      <w:pPr>
        <w:rPr>
          <w:sz w:val="16"/>
        </w:rPr>
      </w:pPr>
      <w:r>
        <w:br w:type="page"/>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88"/>
        <w:gridCol w:w="2134"/>
        <w:gridCol w:w="38"/>
        <w:gridCol w:w="17"/>
        <w:gridCol w:w="1401"/>
        <w:gridCol w:w="50"/>
        <w:gridCol w:w="738"/>
        <w:gridCol w:w="2189"/>
      </w:tblGrid>
      <w:tr w:rsidR="000E03C1">
        <w:tc>
          <w:tcPr>
            <w:tcW w:w="8755" w:type="dxa"/>
            <w:gridSpan w:val="8"/>
            <w:tcBorders>
              <w:top w:val="nil"/>
              <w:left w:val="nil"/>
              <w:bottom w:val="nil"/>
              <w:right w:val="nil"/>
            </w:tcBorders>
          </w:tcPr>
          <w:p w:rsidR="000E03C1" w:rsidRDefault="000E03C1">
            <w:pPr>
              <w:spacing w:line="360" w:lineRule="auto"/>
              <w:jc w:val="center"/>
              <w:rPr>
                <w:rFonts w:ascii="Arial" w:hAnsi="Arial"/>
                <w:b/>
                <w:sz w:val="22"/>
              </w:rPr>
            </w:pPr>
            <w:r>
              <w:rPr>
                <w:rFonts w:ascii="Arial" w:hAnsi="Arial"/>
                <w:b/>
                <w:noProof/>
                <w:color w:val="000000"/>
                <w:sz w:val="18"/>
              </w:rPr>
              <w:lastRenderedPageBreak/>
              <w:br w:type="page"/>
            </w:r>
            <w:r>
              <w:br w:type="page"/>
            </w:r>
            <w:r>
              <w:br w:type="page"/>
            </w:r>
            <w:r>
              <w:br w:type="page"/>
            </w:r>
            <w:r>
              <w:br w:type="page"/>
            </w:r>
            <w:r>
              <w:rPr>
                <w:rFonts w:ascii="Arial" w:hAnsi="Arial"/>
                <w:b/>
                <w:sz w:val="22"/>
              </w:rPr>
              <w:t xml:space="preserve">INSTANCIA DE SOLICITUD DE ABONO </w:t>
            </w:r>
            <w:r w:rsidR="000A1838">
              <w:rPr>
                <w:rFonts w:ascii="Arial" w:hAnsi="Arial"/>
                <w:b/>
                <w:sz w:val="22"/>
                <w:lang w:val="es-MX"/>
              </w:rPr>
              <w:t>(DTD</w:t>
            </w:r>
            <w:r>
              <w:rPr>
                <w:rFonts w:ascii="Arial" w:hAnsi="Arial"/>
                <w:b/>
                <w:sz w:val="22"/>
                <w:lang w:val="es-MX"/>
              </w:rPr>
              <w:t>)</w:t>
            </w:r>
          </w:p>
        </w:tc>
      </w:tr>
      <w:tr w:rsidR="000E03C1">
        <w:tc>
          <w:tcPr>
            <w:tcW w:w="8755" w:type="dxa"/>
            <w:gridSpan w:val="8"/>
            <w:tcBorders>
              <w:top w:val="nil"/>
              <w:left w:val="nil"/>
              <w:bottom w:val="single" w:sz="4" w:space="0" w:color="auto"/>
              <w:right w:val="nil"/>
            </w:tcBorders>
            <w:vAlign w:val="center"/>
          </w:tcPr>
          <w:p w:rsidR="000E03C1" w:rsidRDefault="000E03C1" w:rsidP="000A1838">
            <w:pPr>
              <w:spacing w:line="360" w:lineRule="auto"/>
              <w:ind w:left="322" w:right="639"/>
              <w:jc w:val="center"/>
              <w:rPr>
                <w:rFonts w:ascii="Arial" w:hAnsi="Arial"/>
                <w:b/>
                <w:sz w:val="18"/>
              </w:rPr>
            </w:pPr>
            <w:r>
              <w:rPr>
                <w:rFonts w:ascii="Arial" w:hAnsi="Arial"/>
                <w:b/>
                <w:sz w:val="22"/>
              </w:rPr>
              <w:t xml:space="preserve">PROGRAMA </w:t>
            </w:r>
            <w:r w:rsidR="000A1838">
              <w:rPr>
                <w:rFonts w:ascii="Arial" w:hAnsi="Arial"/>
                <w:b/>
                <w:sz w:val="22"/>
              </w:rPr>
              <w:t>DISEÑO DE PRODUCTO</w:t>
            </w:r>
            <w:r>
              <w:rPr>
                <w:rFonts w:ascii="Arial" w:hAnsi="Arial"/>
                <w:b/>
                <w:sz w:val="18"/>
              </w:rPr>
              <w:t xml:space="preserve"> </w:t>
            </w:r>
          </w:p>
        </w:tc>
      </w:tr>
      <w:tr w:rsidR="000E03C1">
        <w:tc>
          <w:tcPr>
            <w:tcW w:w="5828" w:type="dxa"/>
            <w:gridSpan w:val="6"/>
            <w:tcBorders>
              <w:top w:val="single" w:sz="4" w:space="0" w:color="auto"/>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 </w:t>
            </w:r>
            <w:r>
              <w:rPr>
                <w:rFonts w:ascii="Arial" w:hAnsi="Arial"/>
                <w:sz w:val="18"/>
              </w:rPr>
              <w:fldChar w:fldCharType="begin">
                <w:ffData>
                  <w:name w:val="Texto54"/>
                  <w:enabled/>
                  <w:calcOnExit w:val="0"/>
                  <w:textInput>
                    <w:maxLength w:val="50"/>
                  </w:textInput>
                </w:ffData>
              </w:fldChar>
            </w:r>
            <w:bookmarkStart w:id="2" w:name="Texto54"/>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2"/>
          </w:p>
        </w:tc>
        <w:tc>
          <w:tcPr>
            <w:tcW w:w="2927" w:type="dxa"/>
            <w:gridSpan w:val="2"/>
            <w:tcBorders>
              <w:top w:val="single" w:sz="4" w:space="0" w:color="auto"/>
              <w:left w:val="nil"/>
              <w:bottom w:val="nil"/>
              <w:right w:val="single" w:sz="4" w:space="0" w:color="auto"/>
            </w:tcBorders>
            <w:vAlign w:val="center"/>
          </w:tcPr>
          <w:p w:rsidR="000E03C1" w:rsidRDefault="000E03C1" w:rsidP="001340A9">
            <w:pPr>
              <w:tabs>
                <w:tab w:val="left" w:pos="0"/>
              </w:tabs>
              <w:spacing w:line="360" w:lineRule="auto"/>
              <w:rPr>
                <w:rFonts w:ascii="Arial" w:hAnsi="Arial"/>
                <w:sz w:val="18"/>
              </w:rPr>
            </w:pPr>
            <w:r>
              <w:rPr>
                <w:rFonts w:ascii="Arial" w:hAnsi="Arial"/>
                <w:sz w:val="18"/>
              </w:rPr>
              <w:t xml:space="preserve">D.N.I: </w:t>
            </w:r>
            <w:r>
              <w:rPr>
                <w:rFonts w:ascii="Arial" w:hAnsi="Arial"/>
                <w:sz w:val="18"/>
              </w:rPr>
              <w:fldChar w:fldCharType="begin">
                <w:ffData>
                  <w:name w:val="Texto55"/>
                  <w:enabled/>
                  <w:calcOnExit w:val="0"/>
                  <w:textInput>
                    <w:maxLength w:val="15"/>
                  </w:textInput>
                </w:ffData>
              </w:fldChar>
            </w:r>
            <w:bookmarkStart w:id="3" w:name="Texto55"/>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3"/>
          </w:p>
        </w:tc>
      </w:tr>
      <w:tr w:rsidR="000E03C1">
        <w:tc>
          <w:tcPr>
            <w:tcW w:w="5828" w:type="dxa"/>
            <w:gridSpan w:val="6"/>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Texto72"/>
                  <w:enabled/>
                  <w:calcOnExit w:val="0"/>
                  <w:textInput>
                    <w:maxLength w:val="45"/>
                  </w:textInput>
                </w:ffData>
              </w:fldChar>
            </w:r>
            <w:bookmarkStart w:id="4" w:name="Texto72"/>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4"/>
          </w:p>
        </w:tc>
        <w:tc>
          <w:tcPr>
            <w:tcW w:w="2927" w:type="dxa"/>
            <w:gridSpan w:val="2"/>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Texto57"/>
                  <w:enabled/>
                  <w:calcOnExit w:val="0"/>
                  <w:textInput>
                    <w:maxLength w:val="6"/>
                  </w:textInput>
                </w:ffData>
              </w:fldChar>
            </w:r>
            <w:bookmarkStart w:id="5" w:name="Texto57"/>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5"/>
          </w:p>
        </w:tc>
      </w:tr>
      <w:tr w:rsidR="000E03C1">
        <w:tc>
          <w:tcPr>
            <w:tcW w:w="4360" w:type="dxa"/>
            <w:gridSpan w:val="3"/>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Texto58"/>
                  <w:enabled/>
                  <w:calcOnExit w:val="0"/>
                  <w:textInput>
                    <w:maxLength w:val="30"/>
                  </w:textInput>
                </w:ffData>
              </w:fldChar>
            </w:r>
            <w:bookmarkStart w:id="6" w:name="Texto58"/>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6"/>
          </w:p>
        </w:tc>
        <w:tc>
          <w:tcPr>
            <w:tcW w:w="4395" w:type="dxa"/>
            <w:gridSpan w:val="5"/>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Texto59"/>
                  <w:enabled/>
                  <w:calcOnExit w:val="0"/>
                  <w:textInput>
                    <w:maxLength w:val="20"/>
                  </w:textInput>
                </w:ffData>
              </w:fldChar>
            </w:r>
            <w:bookmarkStart w:id="7" w:name="Texto59"/>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7"/>
          </w:p>
        </w:tc>
      </w:tr>
      <w:tr w:rsidR="000E03C1">
        <w:tc>
          <w:tcPr>
            <w:tcW w:w="4360" w:type="dxa"/>
            <w:gridSpan w:val="3"/>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Texto60"/>
                  <w:enabled/>
                  <w:calcOnExit w:val="0"/>
                  <w:textInput>
                    <w:maxLength w:val="15"/>
                  </w:textInput>
                </w:ffData>
              </w:fldChar>
            </w:r>
            <w:bookmarkStart w:id="8" w:name="Texto60"/>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8"/>
          </w:p>
        </w:tc>
        <w:tc>
          <w:tcPr>
            <w:tcW w:w="4395" w:type="dxa"/>
            <w:gridSpan w:val="5"/>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Texto61"/>
                  <w:enabled/>
                  <w:calcOnExit w:val="0"/>
                  <w:textInput>
                    <w:maxLength w:val="24"/>
                  </w:textInput>
                </w:ffData>
              </w:fldChar>
            </w:r>
            <w:bookmarkStart w:id="9" w:name="Texto6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9"/>
          </w:p>
        </w:tc>
      </w:tr>
      <w:tr w:rsidR="000E03C1">
        <w:tc>
          <w:tcPr>
            <w:tcW w:w="4360" w:type="dxa"/>
            <w:gridSpan w:val="3"/>
            <w:tcBorders>
              <w:top w:val="single" w:sz="4" w:space="0" w:color="auto"/>
              <w:left w:val="nil"/>
              <w:bottom w:val="nil"/>
              <w:right w:val="nil"/>
            </w:tcBorders>
          </w:tcPr>
          <w:p w:rsidR="000E03C1" w:rsidRDefault="000E03C1">
            <w:pPr>
              <w:tabs>
                <w:tab w:val="left" w:pos="0"/>
              </w:tabs>
              <w:spacing w:line="360" w:lineRule="auto"/>
              <w:jc w:val="right"/>
              <w:rPr>
                <w:rFonts w:ascii="Arial" w:hAnsi="Arial"/>
                <w:b/>
                <w:sz w:val="10"/>
              </w:rPr>
            </w:pPr>
          </w:p>
        </w:tc>
        <w:tc>
          <w:tcPr>
            <w:tcW w:w="4395" w:type="dxa"/>
            <w:gridSpan w:val="5"/>
            <w:tcBorders>
              <w:top w:val="single" w:sz="4" w:space="0" w:color="auto"/>
              <w:left w:val="nil"/>
              <w:bottom w:val="nil"/>
              <w:right w:val="nil"/>
            </w:tcBorders>
          </w:tcPr>
          <w:p w:rsidR="000E03C1" w:rsidRDefault="000E03C1">
            <w:pPr>
              <w:tabs>
                <w:tab w:val="left" w:pos="0"/>
              </w:tabs>
              <w:spacing w:line="360" w:lineRule="auto"/>
              <w:rPr>
                <w:rFonts w:ascii="Arial" w:hAnsi="Arial"/>
                <w:b/>
                <w:sz w:val="10"/>
              </w:rPr>
            </w:pPr>
          </w:p>
        </w:tc>
      </w:tr>
      <w:tr w:rsidR="000E03C1">
        <w:tc>
          <w:tcPr>
            <w:tcW w:w="4360" w:type="dxa"/>
            <w:gridSpan w:val="3"/>
            <w:tcBorders>
              <w:top w:val="nil"/>
              <w:left w:val="nil"/>
              <w:bottom w:val="single" w:sz="4" w:space="0" w:color="auto"/>
              <w:right w:val="nil"/>
            </w:tcBorders>
          </w:tcPr>
          <w:p w:rsidR="000E03C1" w:rsidRDefault="000E03C1">
            <w:pPr>
              <w:tabs>
                <w:tab w:val="left" w:pos="0"/>
              </w:tabs>
              <w:spacing w:line="360" w:lineRule="auto"/>
              <w:jc w:val="right"/>
              <w:rPr>
                <w:rFonts w:ascii="Arial" w:hAnsi="Arial"/>
                <w:b/>
                <w:sz w:val="18"/>
              </w:rPr>
            </w:pPr>
            <w:r>
              <w:rPr>
                <w:rFonts w:ascii="Arial" w:hAnsi="Arial"/>
                <w:b/>
                <w:sz w:val="18"/>
              </w:rPr>
              <w:fldChar w:fldCharType="begin">
                <w:ffData>
                  <w:name w:val="Casilla11"/>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nombre propio                </w:t>
            </w:r>
          </w:p>
        </w:tc>
        <w:tc>
          <w:tcPr>
            <w:tcW w:w="4395" w:type="dxa"/>
            <w:gridSpan w:val="5"/>
            <w:tcBorders>
              <w:top w:val="nil"/>
              <w:left w:val="nil"/>
              <w:bottom w:val="single" w:sz="4" w:space="0" w:color="auto"/>
              <w:right w:val="nil"/>
            </w:tcBorders>
          </w:tcPr>
          <w:p w:rsidR="000E03C1" w:rsidRDefault="000E03C1">
            <w:pPr>
              <w:tabs>
                <w:tab w:val="left" w:pos="0"/>
              </w:tabs>
              <w:spacing w:line="360" w:lineRule="auto"/>
              <w:rPr>
                <w:rFonts w:ascii="Arial" w:hAnsi="Arial"/>
                <w:b/>
                <w:sz w:val="18"/>
              </w:rPr>
            </w:pPr>
            <w:r>
              <w:rPr>
                <w:rFonts w:ascii="Arial" w:hAnsi="Arial"/>
                <w:b/>
                <w:sz w:val="18"/>
              </w:rPr>
              <w:fldChar w:fldCharType="begin">
                <w:ffData>
                  <w:name w:val="Casilla12"/>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Representación de</w:t>
            </w:r>
          </w:p>
        </w:tc>
      </w:tr>
      <w:tr w:rsidR="000E03C1">
        <w:tc>
          <w:tcPr>
            <w:tcW w:w="5778" w:type="dxa"/>
            <w:gridSpan w:val="5"/>
            <w:tcBorders>
              <w:top w:val="single" w:sz="4" w:space="0" w:color="auto"/>
              <w:left w:val="single" w:sz="4" w:space="0" w:color="auto"/>
              <w:bottom w:val="nil"/>
              <w:right w:val="nil"/>
            </w:tcBorders>
            <w:vAlign w:val="center"/>
          </w:tcPr>
          <w:p w:rsidR="000E03C1" w:rsidRDefault="001340A9" w:rsidP="001340A9">
            <w:pPr>
              <w:tabs>
                <w:tab w:val="left" w:pos="0"/>
              </w:tabs>
              <w:spacing w:line="360" w:lineRule="auto"/>
              <w:rPr>
                <w:rFonts w:ascii="Arial" w:hAnsi="Arial"/>
                <w:sz w:val="18"/>
              </w:rPr>
            </w:pPr>
            <w:r>
              <w:rPr>
                <w:rFonts w:ascii="Arial" w:hAnsi="Arial"/>
                <w:sz w:val="18"/>
              </w:rPr>
              <w:t>Empresa</w:t>
            </w:r>
            <w:r w:rsidR="000E03C1">
              <w:rPr>
                <w:rFonts w:ascii="Arial" w:hAnsi="Arial"/>
                <w:sz w:val="18"/>
              </w:rPr>
              <w:t xml:space="preserve">: </w:t>
            </w:r>
            <w:r w:rsidR="000E03C1">
              <w:rPr>
                <w:rFonts w:ascii="Arial" w:hAnsi="Arial"/>
                <w:sz w:val="18"/>
              </w:rPr>
              <w:fldChar w:fldCharType="begin">
                <w:ffData>
                  <w:name w:val=""/>
                  <w:enabled/>
                  <w:calcOnExit w:val="0"/>
                  <w:textInput>
                    <w:maxLength w:val="50"/>
                  </w:textInput>
                </w:ffData>
              </w:fldChar>
            </w:r>
            <w:r w:rsidR="000E03C1">
              <w:rPr>
                <w:rFonts w:ascii="Arial" w:hAnsi="Arial"/>
                <w:sz w:val="18"/>
              </w:rPr>
              <w:instrText xml:space="preserve"> FORMTEXT </w:instrText>
            </w:r>
            <w:r w:rsidR="000E03C1">
              <w:rPr>
                <w:rFonts w:ascii="Arial" w:hAnsi="Arial"/>
                <w:sz w:val="18"/>
              </w:rPr>
            </w:r>
            <w:r w:rsidR="000E03C1">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0E03C1">
              <w:rPr>
                <w:rFonts w:ascii="Arial" w:hAnsi="Arial"/>
                <w:sz w:val="18"/>
              </w:rPr>
              <w:fldChar w:fldCharType="end"/>
            </w:r>
          </w:p>
        </w:tc>
        <w:tc>
          <w:tcPr>
            <w:tcW w:w="2977" w:type="dxa"/>
            <w:gridSpan w:val="3"/>
            <w:tcBorders>
              <w:top w:val="single" w:sz="4" w:space="0" w:color="auto"/>
              <w:left w:val="nil"/>
              <w:bottom w:val="nil"/>
              <w:right w:val="single" w:sz="4" w:space="0" w:color="auto"/>
            </w:tcBorders>
            <w:vAlign w:val="center"/>
          </w:tcPr>
          <w:p w:rsidR="000E03C1" w:rsidRDefault="000E03C1" w:rsidP="001340A9">
            <w:pPr>
              <w:tabs>
                <w:tab w:val="left" w:pos="0"/>
              </w:tabs>
              <w:spacing w:line="360" w:lineRule="auto"/>
              <w:rPr>
                <w:rFonts w:ascii="Arial" w:hAnsi="Arial"/>
                <w:sz w:val="18"/>
              </w:rPr>
            </w:pPr>
            <w:r>
              <w:rPr>
                <w:rFonts w:ascii="Arial" w:hAnsi="Arial"/>
                <w:sz w:val="18"/>
              </w:rPr>
              <w:t>D.N.I./</w:t>
            </w:r>
            <w:r w:rsidR="001340A9">
              <w:rPr>
                <w:rFonts w:ascii="Arial" w:hAnsi="Arial"/>
                <w:sz w:val="18"/>
              </w:rPr>
              <w:t>N.I.F</w:t>
            </w:r>
            <w:r>
              <w:rPr>
                <w:rFonts w:ascii="Arial" w:hAnsi="Arial"/>
                <w:sz w:val="18"/>
              </w:rPr>
              <w:t xml:space="preserve">.: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5778" w:type="dxa"/>
            <w:gridSpan w:val="5"/>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
                  <w:enabled/>
                  <w:calcOnExit w:val="0"/>
                  <w:textInput>
                    <w:maxLength w:val="4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2977" w:type="dxa"/>
            <w:gridSpan w:val="3"/>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
                  <w:enabled/>
                  <w:calcOnExit w:val="0"/>
                  <w:textInput>
                    <w:maxLength w:val="6"/>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
                  <w:enabled/>
                  <w:calcOnExit w:val="0"/>
                  <w:textInput>
                    <w:maxLength w:val="3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
                  <w:enabled/>
                  <w:calcOnExit w:val="0"/>
                  <w:textInput>
                    <w:maxLength w:val="2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
                  <w:enabled/>
                  <w:calcOnExit w:val="0"/>
                  <w:textInput>
                    <w:maxLength w:val="24"/>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Nº I.A.E.: </w:t>
            </w:r>
            <w:r>
              <w:rPr>
                <w:rFonts w:ascii="Arial" w:hAnsi="Arial"/>
                <w:sz w:val="18"/>
              </w:rPr>
              <w:fldChar w:fldCharType="begin">
                <w:ffData>
                  <w:name w:val=""/>
                  <w:enabled/>
                  <w:calcOnExit w:val="0"/>
                  <w:textInput>
                    <w:maxLength w:val="1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FECHA DE ALTA: </w:t>
            </w:r>
            <w:r>
              <w:rPr>
                <w:rFonts w:ascii="Arial" w:hAnsi="Arial"/>
                <w:sz w:val="18"/>
              </w:rPr>
              <w:fldChar w:fldCharType="begin">
                <w:ffData>
                  <w:name w:val="Texto71"/>
                  <w:enabled/>
                  <w:calcOnExit w:val="0"/>
                  <w:textInput>
                    <w:maxLength w:val="10"/>
                  </w:textInput>
                </w:ffData>
              </w:fldChar>
            </w:r>
            <w:bookmarkStart w:id="10" w:name="Texto7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10"/>
            <w:r>
              <w:rPr>
                <w:rFonts w:ascii="Arial" w:hAnsi="Arial"/>
                <w:sz w:val="18"/>
              </w:rPr>
              <w:t xml:space="preserve"> </w:t>
            </w:r>
          </w:p>
        </w:tc>
      </w:tr>
      <w:tr w:rsidR="000E03C1">
        <w:tc>
          <w:tcPr>
            <w:tcW w:w="4322" w:type="dxa"/>
            <w:gridSpan w:val="2"/>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c>
          <w:tcPr>
            <w:tcW w:w="4433" w:type="dxa"/>
            <w:gridSpan w:val="6"/>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r>
      <w:tr w:rsidR="000E03C1">
        <w:tc>
          <w:tcPr>
            <w:tcW w:w="8755" w:type="dxa"/>
            <w:gridSpan w:val="8"/>
            <w:tcBorders>
              <w:top w:val="single" w:sz="4" w:space="0" w:color="auto"/>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Contenido: </w:t>
            </w:r>
          </w:p>
        </w:tc>
      </w:tr>
      <w:tr w:rsidR="000E03C1">
        <w:tc>
          <w:tcPr>
            <w:tcW w:w="8755" w:type="dxa"/>
            <w:gridSpan w:val="8"/>
            <w:tcBorders>
              <w:top w:val="nil"/>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SOLICITUD DE ABONO DE LA SUBVENCIÓN CONCEDIDA CON NÚMERO DE EXPEDIENTE:</w:t>
            </w:r>
          </w:p>
          <w:p w:rsidR="000E03C1" w:rsidRDefault="000E03C1">
            <w:pPr>
              <w:tabs>
                <w:tab w:val="left" w:pos="0"/>
              </w:tabs>
              <w:spacing w:line="360" w:lineRule="auto"/>
              <w:rPr>
                <w:rFonts w:ascii="Arial" w:hAnsi="Arial"/>
                <w:b/>
                <w:sz w:val="18"/>
              </w:rPr>
            </w:pPr>
            <w:r>
              <w:rPr>
                <w:rFonts w:ascii="Arial" w:hAnsi="Arial"/>
                <w:b/>
                <w:sz w:val="18"/>
              </w:rPr>
              <w:fldChar w:fldCharType="begin">
                <w:ffData>
                  <w:name w:val="Texto73"/>
                  <w:enabled/>
                  <w:calcOnExit w:val="0"/>
                  <w:textInput>
                    <w:maxLength w:val="15"/>
                  </w:textInput>
                </w:ffData>
              </w:fldChar>
            </w:r>
            <w:bookmarkStart w:id="11" w:name="Texto73"/>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bookmarkEnd w:id="11"/>
          </w:p>
          <w:p w:rsidR="000E03C1" w:rsidRDefault="000E03C1">
            <w:pPr>
              <w:tabs>
                <w:tab w:val="left" w:pos="0"/>
              </w:tabs>
              <w:spacing w:line="360" w:lineRule="auto"/>
              <w:rPr>
                <w:rFonts w:ascii="Arial" w:hAnsi="Arial"/>
                <w:sz w:val="18"/>
              </w:rPr>
            </w:pPr>
          </w:p>
        </w:tc>
      </w:tr>
      <w:tr w:rsidR="000E03C1">
        <w:tc>
          <w:tcPr>
            <w:tcW w:w="8755" w:type="dxa"/>
            <w:gridSpan w:val="8"/>
            <w:tcBorders>
              <w:top w:val="nil"/>
              <w:left w:val="single" w:sz="4" w:space="0" w:color="auto"/>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RELACIÓN DE DOCUMENTOS QUE SE PRESENTAN:</w:t>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8755" w:type="dxa"/>
            <w:gridSpan w:val="8"/>
            <w:tcBorders>
              <w:top w:val="single" w:sz="4" w:space="0" w:color="auto"/>
              <w:left w:val="nil"/>
              <w:bottom w:val="nil"/>
              <w:right w:val="nil"/>
            </w:tcBorders>
            <w:vAlign w:val="center"/>
          </w:tcPr>
          <w:p w:rsidR="000E03C1" w:rsidRDefault="000E03C1">
            <w:pPr>
              <w:spacing w:line="360" w:lineRule="auto"/>
              <w:rPr>
                <w:rFonts w:ascii="Arial" w:hAnsi="Arial"/>
                <w:b/>
                <w:noProof/>
                <w:sz w:val="10"/>
              </w:rPr>
            </w:pPr>
          </w:p>
        </w:tc>
      </w:tr>
      <w:tr w:rsidR="000E03C1">
        <w:tc>
          <w:tcPr>
            <w:tcW w:w="8755" w:type="dxa"/>
            <w:gridSpan w:val="8"/>
            <w:tcBorders>
              <w:top w:val="nil"/>
              <w:left w:val="nil"/>
              <w:bottom w:val="nil"/>
              <w:right w:val="nil"/>
            </w:tcBorders>
            <w:vAlign w:val="center"/>
          </w:tcPr>
          <w:p w:rsidR="000E03C1" w:rsidRDefault="000E03C1">
            <w:pPr>
              <w:spacing w:line="360" w:lineRule="auto"/>
              <w:rPr>
                <w:rFonts w:ascii="Arial" w:hAnsi="Arial"/>
                <w:noProof/>
                <w:sz w:val="18"/>
              </w:rPr>
            </w:pPr>
            <w:r>
              <w:rPr>
                <w:rFonts w:ascii="Arial" w:hAnsi="Arial"/>
                <w:b/>
                <w:noProof/>
                <w:sz w:val="18"/>
              </w:rPr>
              <w:t>DECLARO</w:t>
            </w:r>
            <w:r>
              <w:rPr>
                <w:rFonts w:ascii="Arial" w:hAnsi="Arial"/>
                <w:noProof/>
                <w:sz w:val="18"/>
              </w:rPr>
              <w:t>,</w:t>
            </w:r>
          </w:p>
        </w:tc>
      </w:tr>
      <w:tr w:rsidR="000E03C1">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Que la documentación que se presenta junto a esta solicitud, referida a la personalidad y a la representación se encuentra actualizada.</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8"/>
              </w:rPr>
              <w:fldChar w:fldCharType="begin">
                <w:ffData>
                  <w:name w:val="Selectievakje4"/>
                  <w:enabled/>
                  <w:calcOnExit w:val="0"/>
                  <w:checkBox>
                    <w:size w:val="24"/>
                    <w:default w:val="0"/>
                  </w:checkBox>
                </w:ffData>
              </w:fldChar>
            </w:r>
            <w:r>
              <w:rPr>
                <w:rFonts w:ascii="Arial" w:hAnsi="Arial"/>
                <w:noProof/>
                <w:sz w:val="18"/>
              </w:rPr>
              <w:instrText xml:space="preserve"> FORMCHECKBOX </w:instrText>
            </w:r>
            <w:r>
              <w:rPr>
                <w:rFonts w:ascii="Arial" w:hAnsi="Arial"/>
                <w:noProof/>
                <w:sz w:val="18"/>
              </w:rPr>
            </w:r>
            <w:r>
              <w:rPr>
                <w:rFonts w:ascii="Arial" w:hAnsi="Arial"/>
                <w:noProof/>
                <w:sz w:val="18"/>
              </w:rPr>
              <w:fldChar w:fldCharType="end"/>
            </w:r>
            <w:r>
              <w:rPr>
                <w:rFonts w:ascii="Arial" w:hAnsi="Arial"/>
                <w:noProof/>
                <w:sz w:val="18"/>
              </w:rPr>
              <w:t xml:space="preserve"> Que la documentación referida a la personalidad y a la representación se encuentra en los archivos de la Agencia y no ha sido objeto de ninguna modificación o actualización.</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b/>
                <w:noProof/>
                <w:sz w:val="18"/>
              </w:rPr>
            </w:pPr>
            <w:r>
              <w:rPr>
                <w:rFonts w:ascii="Arial" w:hAnsi="Arial"/>
                <w:b/>
                <w:noProof/>
                <w:sz w:val="18"/>
              </w:rPr>
              <w:t>AUTORIZO,</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ind w:left="38"/>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A la Agencia de Desarrollo Económico de La Rioja a recabar de la Dirección General de Tributos, de la Agencia Estatal de Administración Tributaria y de la Tesorería General de la Seguridad Social, documentos acreditativos de estar al corriente de las obligaciones tributarias y con la Seguridad Social, y en su caso para solicitar informe de vida laboral de la empresa, o en caso contrario aportación de dicha documentación.</w:t>
            </w:r>
          </w:p>
          <w:p w:rsidR="000E03C1" w:rsidRDefault="000E03C1">
            <w:pPr>
              <w:spacing w:line="360" w:lineRule="auto"/>
              <w:jc w:val="both"/>
              <w:rPr>
                <w:rFonts w:ascii="Arial" w:hAnsi="Arial"/>
                <w:noProof/>
                <w:sz w:val="18"/>
              </w:rPr>
            </w:pPr>
            <w:r>
              <w:rPr>
                <w:rFonts w:ascii="Arial" w:hAnsi="Arial"/>
                <w:noProof/>
                <w:sz w:val="18"/>
              </w:rPr>
              <w:t>Se solicita la información tributaria a efectos de la concesión de subvenciones por la Agencia de Desarrollo Económico de La Rioja.</w:t>
            </w:r>
          </w:p>
          <w:p w:rsidR="00A17D74" w:rsidRDefault="00A17D74">
            <w:pPr>
              <w:spacing w:line="360" w:lineRule="auto"/>
              <w:jc w:val="both"/>
              <w:rPr>
                <w:rFonts w:ascii="Arial" w:hAnsi="Arial"/>
                <w:noProof/>
                <w:sz w:val="18"/>
              </w:rPr>
            </w:pPr>
            <w:r>
              <w:rPr>
                <w:rFonts w:ascii="Arial" w:hAnsi="Arial"/>
                <w:noProof/>
                <w:sz w:val="18"/>
              </w:rPr>
              <w:t>El abajo firmante declara, en su nombre y en el de la entidad representada, que son ciertos todos los datos consignados en la documentación que se aporta a este expediente de subvención.</w:t>
            </w:r>
          </w:p>
        </w:tc>
      </w:tr>
      <w:tr w:rsidR="000E03C1">
        <w:trPr>
          <w:trHeight w:val="70"/>
        </w:trPr>
        <w:tc>
          <w:tcPr>
            <w:tcW w:w="2188"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En </w:t>
            </w:r>
            <w:r>
              <w:rPr>
                <w:rFonts w:ascii="Arial" w:hAnsi="Arial"/>
                <w:b/>
                <w:sz w:val="18"/>
              </w:rPr>
              <w:fldChar w:fldCharType="begin">
                <w:ffData>
                  <w:name w:val="Texto13"/>
                  <w:enabled/>
                  <w:calcOnExit w:val="0"/>
                  <w:textInput>
                    <w:maxLength w:val="4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r>
              <w:rPr>
                <w:rFonts w:ascii="Arial" w:hAnsi="Arial"/>
                <w:b/>
                <w:sz w:val="18"/>
              </w:rPr>
              <w:t xml:space="preserve">, </w:t>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a </w:t>
            </w:r>
            <w:r>
              <w:rPr>
                <w:rFonts w:ascii="Arial" w:hAnsi="Arial"/>
                <w:b/>
                <w:sz w:val="18"/>
              </w:rPr>
              <w:fldChar w:fldCharType="begin">
                <w:ffData>
                  <w:name w:val="Texto14"/>
                  <w:enabled/>
                  <w:calcOnExit w:val="0"/>
                  <w:textInput>
                    <w:maxLength w:val="5"/>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Texto15"/>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
                  <w:enabled/>
                  <w:calcOnExit w:val="0"/>
                  <w:textInput>
                    <w:maxLength w:val="4"/>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r>
      <w:tr w:rsidR="000E03C1">
        <w:trPr>
          <w:trHeight w:val="70"/>
        </w:trPr>
        <w:tc>
          <w:tcPr>
            <w:tcW w:w="8755" w:type="dxa"/>
            <w:gridSpan w:val="8"/>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Firma y Sello de la empresa</w:t>
            </w: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Persona de contacto</w:t>
            </w:r>
            <w:r>
              <w:rPr>
                <w:rFonts w:ascii="Arial" w:hAnsi="Arial"/>
                <w:sz w:val="18"/>
              </w:rPr>
              <w:t xml:space="preserve">: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 xml:space="preserve">Cargo: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bl>
    <w:p w:rsidR="0084629E" w:rsidRDefault="0084629E" w:rsidP="00D35F70">
      <w:pPr>
        <w:tabs>
          <w:tab w:val="left" w:pos="803"/>
          <w:tab w:val="left" w:pos="2788"/>
        </w:tabs>
        <w:ind w:left="-23"/>
      </w:pPr>
    </w:p>
    <w:sectPr w:rsidR="0084629E">
      <w:headerReference w:type="default" r:id="rId8"/>
      <w:headerReference w:type="first" r:id="rId9"/>
      <w:pgSz w:w="11907" w:h="16840" w:code="9"/>
      <w:pgMar w:top="1418" w:right="1701" w:bottom="142" w:left="1701" w:header="153" w:footer="15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228" w:rsidRDefault="00056228">
      <w:r>
        <w:separator/>
      </w:r>
    </w:p>
  </w:endnote>
  <w:endnote w:type="continuationSeparator" w:id="0">
    <w:p w:rsidR="00056228" w:rsidRDefault="0005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P IconicSymbols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228" w:rsidRDefault="00056228">
      <w:r>
        <w:separator/>
      </w:r>
    </w:p>
  </w:footnote>
  <w:footnote w:type="continuationSeparator" w:id="0">
    <w:p w:rsidR="00056228" w:rsidRDefault="00056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9721"/>
    </w:tblGrid>
    <w:tr w:rsidR="000E03C1">
      <w:trPr>
        <w:trHeight w:val="1129"/>
      </w:trPr>
      <w:tc>
        <w:tcPr>
          <w:tcW w:w="9721" w:type="dxa"/>
        </w:tcPr>
        <w:p w:rsidR="000E03C1" w:rsidRDefault="000E03C1">
          <w:pPr>
            <w:pStyle w:val="Encabezado"/>
          </w:pPr>
        </w:p>
        <w:p w:rsidR="000E03C1" w:rsidRDefault="002C6712">
          <w:pPr>
            <w:pStyle w:val="Encabezado"/>
          </w:pPr>
          <w:r>
            <w:rPr>
              <w:noProof/>
              <w:lang w:val="es-ES" w:eastAsia="es-ES"/>
            </w:rPr>
            <w:drawing>
              <wp:inline distT="0" distB="0" distL="0" distR="0" wp14:anchorId="0F6FC054" wp14:editId="4D320199">
                <wp:extent cx="415925" cy="422275"/>
                <wp:effectExtent l="0" t="0" r="3175" b="0"/>
                <wp:docPr id="5" name="Imagen 5" descr="AderSolo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erSolo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925" cy="422275"/>
                        </a:xfrm>
                        <a:prstGeom prst="rect">
                          <a:avLst/>
                        </a:prstGeom>
                        <a:noFill/>
                        <a:ln>
                          <a:noFill/>
                        </a:ln>
                      </pic:spPr>
                    </pic:pic>
                  </a:graphicData>
                </a:graphic>
              </wp:inline>
            </w:drawing>
          </w:r>
        </w:p>
        <w:p w:rsidR="000E03C1" w:rsidRDefault="000E03C1">
          <w:pPr>
            <w:pStyle w:val="Encabezado"/>
          </w:pPr>
        </w:p>
      </w:tc>
    </w:tr>
  </w:tbl>
  <w:p w:rsidR="000E03C1" w:rsidRDefault="000E03C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3119"/>
      <w:gridCol w:w="7229"/>
    </w:tblGrid>
    <w:tr w:rsidR="000E03C1">
      <w:tc>
        <w:tcPr>
          <w:tcW w:w="3119" w:type="dxa"/>
        </w:tcPr>
        <w:p w:rsidR="000E03C1" w:rsidRDefault="000E03C1">
          <w:pPr>
            <w:pStyle w:val="Encabezado"/>
          </w:pPr>
          <w:r>
            <w:object w:dxaOrig="2521" w:dyaOrig="25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pt;height:108.25pt" o:ole="" fillcolor="window">
                <v:imagedata r:id="rId1" o:title=""/>
              </v:shape>
              <o:OLEObject Type="Embed" ProgID="Word.Picture.8" ShapeID="_x0000_i1025" DrawAspect="Content" ObjectID="_1570367811" r:id="rId2"/>
            </w:object>
          </w:r>
        </w:p>
        <w:p w:rsidR="000E03C1" w:rsidRDefault="000E03C1">
          <w:pPr>
            <w:pStyle w:val="Encabezado"/>
          </w:pPr>
        </w:p>
        <w:p w:rsidR="000E03C1" w:rsidRDefault="000E03C1">
          <w:pPr>
            <w:pStyle w:val="Encabezado"/>
          </w:pPr>
        </w:p>
      </w:tc>
      <w:tc>
        <w:tcPr>
          <w:tcW w:w="7229" w:type="dxa"/>
        </w:tcPr>
        <w:p w:rsidR="000E03C1" w:rsidRDefault="000E03C1">
          <w:pPr>
            <w:pStyle w:val="Encabezado"/>
            <w:jc w:val="right"/>
          </w:pPr>
        </w:p>
        <w:p w:rsidR="000E03C1" w:rsidRDefault="002C6712" w:rsidP="00315A61">
          <w:pPr>
            <w:pStyle w:val="Encabezado"/>
            <w:jc w:val="right"/>
          </w:pPr>
          <w:r>
            <w:rPr>
              <w:noProof/>
              <w:lang w:val="es-ES" w:eastAsia="es-ES"/>
            </w:rPr>
            <w:drawing>
              <wp:inline distT="0" distB="0" distL="0" distR="0" wp14:anchorId="1274356F" wp14:editId="0F32978D">
                <wp:extent cx="415925" cy="769620"/>
                <wp:effectExtent l="0" t="0" r="3175" b="0"/>
                <wp:docPr id="2" name="Imagen 2" descr="AENOR 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NOR E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5925" cy="769620"/>
                        </a:xfrm>
                        <a:prstGeom prst="rect">
                          <a:avLst/>
                        </a:prstGeom>
                        <a:noFill/>
                        <a:ln>
                          <a:noFill/>
                        </a:ln>
                      </pic:spPr>
                    </pic:pic>
                  </a:graphicData>
                </a:graphic>
              </wp:inline>
            </w:drawing>
          </w:r>
          <w:r w:rsidR="00315A61">
            <w:t xml:space="preserve">  </w:t>
          </w:r>
          <w:r>
            <w:rPr>
              <w:noProof/>
              <w:lang w:val="es-ES" w:eastAsia="es-ES"/>
            </w:rPr>
            <w:drawing>
              <wp:inline distT="0" distB="0" distL="0" distR="0" wp14:anchorId="22ECC6DA" wp14:editId="70956FBC">
                <wp:extent cx="415925" cy="750570"/>
                <wp:effectExtent l="0" t="0" r="3175" b="0"/>
                <wp:docPr id="3" name="Imagen 3" descr="AENOR 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NOR G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5925" cy="750570"/>
                        </a:xfrm>
                        <a:prstGeom prst="rect">
                          <a:avLst/>
                        </a:prstGeom>
                        <a:noFill/>
                        <a:ln>
                          <a:noFill/>
                        </a:ln>
                      </pic:spPr>
                    </pic:pic>
                  </a:graphicData>
                </a:graphic>
              </wp:inline>
            </w:drawing>
          </w:r>
          <w:r w:rsidR="00315A61">
            <w:t xml:space="preserve">  </w:t>
          </w:r>
          <w:r>
            <w:rPr>
              <w:noProof/>
              <w:lang w:val="es-ES" w:eastAsia="es-ES"/>
            </w:rPr>
            <w:drawing>
              <wp:inline distT="0" distB="0" distL="0" distR="0" wp14:anchorId="2FEC77A2" wp14:editId="1DB650E7">
                <wp:extent cx="460375" cy="479425"/>
                <wp:effectExtent l="0" t="0" r="0" b="0"/>
                <wp:docPr id="4" name="Imagen 4" descr="LOGO_IMG_AEN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IMG_AEN_10"/>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460375" cy="479425"/>
                        </a:xfrm>
                        <a:prstGeom prst="rect">
                          <a:avLst/>
                        </a:prstGeom>
                        <a:noFill/>
                        <a:ln>
                          <a:noFill/>
                        </a:ln>
                      </pic:spPr>
                    </pic:pic>
                  </a:graphicData>
                </a:graphic>
              </wp:inline>
            </w:drawing>
          </w:r>
          <w:r w:rsidR="00315A61">
            <w:t xml:space="preserve">  </w:t>
          </w:r>
          <w:r w:rsidR="000E03C1">
            <w:t xml:space="preserve">     </w:t>
          </w:r>
        </w:p>
      </w:tc>
    </w:tr>
  </w:tbl>
  <w:p w:rsidR="000E03C1" w:rsidRDefault="000E03C1">
    <w:pPr>
      <w:pStyle w:val="Encabezad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180"/>
    <w:multiLevelType w:val="hybridMultilevel"/>
    <w:tmpl w:val="2BF01660"/>
    <w:lvl w:ilvl="0" w:tplc="CB5882D4">
      <w:start w:val="1"/>
      <w:numFmt w:val="bullet"/>
      <w:lvlText w:val=""/>
      <w:lvlJc w:val="left"/>
      <w:pPr>
        <w:tabs>
          <w:tab w:val="num" w:pos="720"/>
        </w:tabs>
        <w:ind w:left="720" w:hanging="360"/>
      </w:pPr>
      <w:rPr>
        <w:rFonts w:ascii="Symbol" w:hAnsi="Symbol" w:hint="default"/>
      </w:rPr>
    </w:lvl>
    <w:lvl w:ilvl="1" w:tplc="8B245DE8" w:tentative="1">
      <w:start w:val="1"/>
      <w:numFmt w:val="bullet"/>
      <w:lvlText w:val="o"/>
      <w:lvlJc w:val="left"/>
      <w:pPr>
        <w:tabs>
          <w:tab w:val="num" w:pos="1440"/>
        </w:tabs>
        <w:ind w:left="1440" w:hanging="360"/>
      </w:pPr>
      <w:rPr>
        <w:rFonts w:ascii="Courier New" w:hAnsi="Courier New" w:cs="Wingdings" w:hint="default"/>
      </w:rPr>
    </w:lvl>
    <w:lvl w:ilvl="2" w:tplc="1BFAA94A" w:tentative="1">
      <w:start w:val="1"/>
      <w:numFmt w:val="bullet"/>
      <w:lvlText w:val=""/>
      <w:lvlJc w:val="left"/>
      <w:pPr>
        <w:tabs>
          <w:tab w:val="num" w:pos="2160"/>
        </w:tabs>
        <w:ind w:left="2160" w:hanging="360"/>
      </w:pPr>
      <w:rPr>
        <w:rFonts w:ascii="Wingdings" w:hAnsi="Wingdings" w:hint="default"/>
      </w:rPr>
    </w:lvl>
    <w:lvl w:ilvl="3" w:tplc="294EEDDE" w:tentative="1">
      <w:start w:val="1"/>
      <w:numFmt w:val="bullet"/>
      <w:lvlText w:val=""/>
      <w:lvlJc w:val="left"/>
      <w:pPr>
        <w:tabs>
          <w:tab w:val="num" w:pos="2880"/>
        </w:tabs>
        <w:ind w:left="2880" w:hanging="360"/>
      </w:pPr>
      <w:rPr>
        <w:rFonts w:ascii="Symbol" w:hAnsi="Symbol" w:hint="default"/>
      </w:rPr>
    </w:lvl>
    <w:lvl w:ilvl="4" w:tplc="F0B60726" w:tentative="1">
      <w:start w:val="1"/>
      <w:numFmt w:val="bullet"/>
      <w:lvlText w:val="o"/>
      <w:lvlJc w:val="left"/>
      <w:pPr>
        <w:tabs>
          <w:tab w:val="num" w:pos="3600"/>
        </w:tabs>
        <w:ind w:left="3600" w:hanging="360"/>
      </w:pPr>
      <w:rPr>
        <w:rFonts w:ascii="Courier New" w:hAnsi="Courier New" w:cs="Wingdings" w:hint="default"/>
      </w:rPr>
    </w:lvl>
    <w:lvl w:ilvl="5" w:tplc="8232473A" w:tentative="1">
      <w:start w:val="1"/>
      <w:numFmt w:val="bullet"/>
      <w:lvlText w:val=""/>
      <w:lvlJc w:val="left"/>
      <w:pPr>
        <w:tabs>
          <w:tab w:val="num" w:pos="4320"/>
        </w:tabs>
        <w:ind w:left="4320" w:hanging="360"/>
      </w:pPr>
      <w:rPr>
        <w:rFonts w:ascii="Wingdings" w:hAnsi="Wingdings" w:hint="default"/>
      </w:rPr>
    </w:lvl>
    <w:lvl w:ilvl="6" w:tplc="05B2E97A" w:tentative="1">
      <w:start w:val="1"/>
      <w:numFmt w:val="bullet"/>
      <w:lvlText w:val=""/>
      <w:lvlJc w:val="left"/>
      <w:pPr>
        <w:tabs>
          <w:tab w:val="num" w:pos="5040"/>
        </w:tabs>
        <w:ind w:left="5040" w:hanging="360"/>
      </w:pPr>
      <w:rPr>
        <w:rFonts w:ascii="Symbol" w:hAnsi="Symbol" w:hint="default"/>
      </w:rPr>
    </w:lvl>
    <w:lvl w:ilvl="7" w:tplc="ACA2408E" w:tentative="1">
      <w:start w:val="1"/>
      <w:numFmt w:val="bullet"/>
      <w:lvlText w:val="o"/>
      <w:lvlJc w:val="left"/>
      <w:pPr>
        <w:tabs>
          <w:tab w:val="num" w:pos="5760"/>
        </w:tabs>
        <w:ind w:left="5760" w:hanging="360"/>
      </w:pPr>
      <w:rPr>
        <w:rFonts w:ascii="Courier New" w:hAnsi="Courier New" w:cs="Wingdings" w:hint="default"/>
      </w:rPr>
    </w:lvl>
    <w:lvl w:ilvl="8" w:tplc="18B08CD6" w:tentative="1">
      <w:start w:val="1"/>
      <w:numFmt w:val="bullet"/>
      <w:lvlText w:val=""/>
      <w:lvlJc w:val="left"/>
      <w:pPr>
        <w:tabs>
          <w:tab w:val="num" w:pos="6480"/>
        </w:tabs>
        <w:ind w:left="6480" w:hanging="360"/>
      </w:pPr>
      <w:rPr>
        <w:rFonts w:ascii="Wingdings" w:hAnsi="Wingdings" w:hint="default"/>
      </w:rPr>
    </w:lvl>
  </w:abstractNum>
  <w:abstractNum w:abstractNumId="1">
    <w:nsid w:val="1A630F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nsid w:val="36D30073"/>
    <w:multiLevelType w:val="hybridMultilevel"/>
    <w:tmpl w:val="CB8C4CA6"/>
    <w:lvl w:ilvl="0" w:tplc="EA5A2148">
      <w:start w:val="1"/>
      <w:numFmt w:val="bullet"/>
      <w:lvlText w:val=""/>
      <w:lvlJc w:val="left"/>
      <w:pPr>
        <w:tabs>
          <w:tab w:val="num" w:pos="1428"/>
        </w:tabs>
        <w:ind w:left="1428" w:hanging="360"/>
      </w:pPr>
      <w:rPr>
        <w:rFonts w:ascii="Symbol" w:hAnsi="Symbol" w:hint="default"/>
      </w:rPr>
    </w:lvl>
    <w:lvl w:ilvl="1" w:tplc="12803894" w:tentative="1">
      <w:start w:val="1"/>
      <w:numFmt w:val="bullet"/>
      <w:lvlText w:val="o"/>
      <w:lvlJc w:val="left"/>
      <w:pPr>
        <w:tabs>
          <w:tab w:val="num" w:pos="2148"/>
        </w:tabs>
        <w:ind w:left="2148" w:hanging="360"/>
      </w:pPr>
      <w:rPr>
        <w:rFonts w:ascii="Courier New" w:hAnsi="Courier New" w:cs="Wingdings" w:hint="default"/>
      </w:rPr>
    </w:lvl>
    <w:lvl w:ilvl="2" w:tplc="DFB83D9C" w:tentative="1">
      <w:start w:val="1"/>
      <w:numFmt w:val="bullet"/>
      <w:lvlText w:val=""/>
      <w:lvlJc w:val="left"/>
      <w:pPr>
        <w:tabs>
          <w:tab w:val="num" w:pos="2868"/>
        </w:tabs>
        <w:ind w:left="2868" w:hanging="360"/>
      </w:pPr>
      <w:rPr>
        <w:rFonts w:ascii="Wingdings" w:hAnsi="Wingdings" w:hint="default"/>
      </w:rPr>
    </w:lvl>
    <w:lvl w:ilvl="3" w:tplc="F67EFC32" w:tentative="1">
      <w:start w:val="1"/>
      <w:numFmt w:val="bullet"/>
      <w:lvlText w:val=""/>
      <w:lvlJc w:val="left"/>
      <w:pPr>
        <w:tabs>
          <w:tab w:val="num" w:pos="3588"/>
        </w:tabs>
        <w:ind w:left="3588" w:hanging="360"/>
      </w:pPr>
      <w:rPr>
        <w:rFonts w:ascii="Symbol" w:hAnsi="Symbol" w:hint="default"/>
      </w:rPr>
    </w:lvl>
    <w:lvl w:ilvl="4" w:tplc="C436E048" w:tentative="1">
      <w:start w:val="1"/>
      <w:numFmt w:val="bullet"/>
      <w:lvlText w:val="o"/>
      <w:lvlJc w:val="left"/>
      <w:pPr>
        <w:tabs>
          <w:tab w:val="num" w:pos="4308"/>
        </w:tabs>
        <w:ind w:left="4308" w:hanging="360"/>
      </w:pPr>
      <w:rPr>
        <w:rFonts w:ascii="Courier New" w:hAnsi="Courier New" w:cs="Wingdings" w:hint="default"/>
      </w:rPr>
    </w:lvl>
    <w:lvl w:ilvl="5" w:tplc="DEE80560" w:tentative="1">
      <w:start w:val="1"/>
      <w:numFmt w:val="bullet"/>
      <w:lvlText w:val=""/>
      <w:lvlJc w:val="left"/>
      <w:pPr>
        <w:tabs>
          <w:tab w:val="num" w:pos="5028"/>
        </w:tabs>
        <w:ind w:left="5028" w:hanging="360"/>
      </w:pPr>
      <w:rPr>
        <w:rFonts w:ascii="Wingdings" w:hAnsi="Wingdings" w:hint="default"/>
      </w:rPr>
    </w:lvl>
    <w:lvl w:ilvl="6" w:tplc="ABAE9D86" w:tentative="1">
      <w:start w:val="1"/>
      <w:numFmt w:val="bullet"/>
      <w:lvlText w:val=""/>
      <w:lvlJc w:val="left"/>
      <w:pPr>
        <w:tabs>
          <w:tab w:val="num" w:pos="5748"/>
        </w:tabs>
        <w:ind w:left="5748" w:hanging="360"/>
      </w:pPr>
      <w:rPr>
        <w:rFonts w:ascii="Symbol" w:hAnsi="Symbol" w:hint="default"/>
      </w:rPr>
    </w:lvl>
    <w:lvl w:ilvl="7" w:tplc="90C8DAEA" w:tentative="1">
      <w:start w:val="1"/>
      <w:numFmt w:val="bullet"/>
      <w:lvlText w:val="o"/>
      <w:lvlJc w:val="left"/>
      <w:pPr>
        <w:tabs>
          <w:tab w:val="num" w:pos="6468"/>
        </w:tabs>
        <w:ind w:left="6468" w:hanging="360"/>
      </w:pPr>
      <w:rPr>
        <w:rFonts w:ascii="Courier New" w:hAnsi="Courier New" w:cs="Wingdings" w:hint="default"/>
      </w:rPr>
    </w:lvl>
    <w:lvl w:ilvl="8" w:tplc="E028DDD0" w:tentative="1">
      <w:start w:val="1"/>
      <w:numFmt w:val="bullet"/>
      <w:lvlText w:val=""/>
      <w:lvlJc w:val="left"/>
      <w:pPr>
        <w:tabs>
          <w:tab w:val="num" w:pos="7188"/>
        </w:tabs>
        <w:ind w:left="7188" w:hanging="360"/>
      </w:pPr>
      <w:rPr>
        <w:rFonts w:ascii="Wingdings" w:hAnsi="Wingdings" w:hint="default"/>
      </w:rPr>
    </w:lvl>
  </w:abstractNum>
  <w:abstractNum w:abstractNumId="3">
    <w:nsid w:val="4330566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493D6CED"/>
    <w:multiLevelType w:val="multilevel"/>
    <w:tmpl w:val="2B3027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527D5373"/>
    <w:multiLevelType w:val="hybridMultilevel"/>
    <w:tmpl w:val="4B067AC6"/>
    <w:lvl w:ilvl="0" w:tplc="4B9AC262">
      <w:start w:val="1"/>
      <w:numFmt w:val="bullet"/>
      <w:lvlText w:val=""/>
      <w:lvlJc w:val="left"/>
      <w:pPr>
        <w:tabs>
          <w:tab w:val="num" w:pos="1428"/>
        </w:tabs>
        <w:ind w:left="1428" w:hanging="360"/>
      </w:pPr>
      <w:rPr>
        <w:rFonts w:ascii="Symbol" w:hAnsi="Symbol" w:hint="default"/>
      </w:rPr>
    </w:lvl>
    <w:lvl w:ilvl="1" w:tplc="B8424B88" w:tentative="1">
      <w:start w:val="1"/>
      <w:numFmt w:val="bullet"/>
      <w:lvlText w:val="o"/>
      <w:lvlJc w:val="left"/>
      <w:pPr>
        <w:tabs>
          <w:tab w:val="num" w:pos="2148"/>
        </w:tabs>
        <w:ind w:left="2148" w:hanging="360"/>
      </w:pPr>
      <w:rPr>
        <w:rFonts w:ascii="Courier New" w:hAnsi="Courier New" w:cs="Wingdings" w:hint="default"/>
      </w:rPr>
    </w:lvl>
    <w:lvl w:ilvl="2" w:tplc="321474F6" w:tentative="1">
      <w:start w:val="1"/>
      <w:numFmt w:val="bullet"/>
      <w:lvlText w:val=""/>
      <w:lvlJc w:val="left"/>
      <w:pPr>
        <w:tabs>
          <w:tab w:val="num" w:pos="2868"/>
        </w:tabs>
        <w:ind w:left="2868" w:hanging="360"/>
      </w:pPr>
      <w:rPr>
        <w:rFonts w:ascii="Wingdings" w:hAnsi="Wingdings" w:hint="default"/>
      </w:rPr>
    </w:lvl>
    <w:lvl w:ilvl="3" w:tplc="9648C76E" w:tentative="1">
      <w:start w:val="1"/>
      <w:numFmt w:val="bullet"/>
      <w:lvlText w:val=""/>
      <w:lvlJc w:val="left"/>
      <w:pPr>
        <w:tabs>
          <w:tab w:val="num" w:pos="3588"/>
        </w:tabs>
        <w:ind w:left="3588" w:hanging="360"/>
      </w:pPr>
      <w:rPr>
        <w:rFonts w:ascii="Symbol" w:hAnsi="Symbol" w:hint="default"/>
      </w:rPr>
    </w:lvl>
    <w:lvl w:ilvl="4" w:tplc="7304EFB6" w:tentative="1">
      <w:start w:val="1"/>
      <w:numFmt w:val="bullet"/>
      <w:lvlText w:val="o"/>
      <w:lvlJc w:val="left"/>
      <w:pPr>
        <w:tabs>
          <w:tab w:val="num" w:pos="4308"/>
        </w:tabs>
        <w:ind w:left="4308" w:hanging="360"/>
      </w:pPr>
      <w:rPr>
        <w:rFonts w:ascii="Courier New" w:hAnsi="Courier New" w:cs="Wingdings" w:hint="default"/>
      </w:rPr>
    </w:lvl>
    <w:lvl w:ilvl="5" w:tplc="C4940DF2" w:tentative="1">
      <w:start w:val="1"/>
      <w:numFmt w:val="bullet"/>
      <w:lvlText w:val=""/>
      <w:lvlJc w:val="left"/>
      <w:pPr>
        <w:tabs>
          <w:tab w:val="num" w:pos="5028"/>
        </w:tabs>
        <w:ind w:left="5028" w:hanging="360"/>
      </w:pPr>
      <w:rPr>
        <w:rFonts w:ascii="Wingdings" w:hAnsi="Wingdings" w:hint="default"/>
      </w:rPr>
    </w:lvl>
    <w:lvl w:ilvl="6" w:tplc="70CA6752" w:tentative="1">
      <w:start w:val="1"/>
      <w:numFmt w:val="bullet"/>
      <w:lvlText w:val=""/>
      <w:lvlJc w:val="left"/>
      <w:pPr>
        <w:tabs>
          <w:tab w:val="num" w:pos="5748"/>
        </w:tabs>
        <w:ind w:left="5748" w:hanging="360"/>
      </w:pPr>
      <w:rPr>
        <w:rFonts w:ascii="Symbol" w:hAnsi="Symbol" w:hint="default"/>
      </w:rPr>
    </w:lvl>
    <w:lvl w:ilvl="7" w:tplc="205853B8" w:tentative="1">
      <w:start w:val="1"/>
      <w:numFmt w:val="bullet"/>
      <w:lvlText w:val="o"/>
      <w:lvlJc w:val="left"/>
      <w:pPr>
        <w:tabs>
          <w:tab w:val="num" w:pos="6468"/>
        </w:tabs>
        <w:ind w:left="6468" w:hanging="360"/>
      </w:pPr>
      <w:rPr>
        <w:rFonts w:ascii="Courier New" w:hAnsi="Courier New" w:cs="Wingdings" w:hint="default"/>
      </w:rPr>
    </w:lvl>
    <w:lvl w:ilvl="8" w:tplc="4E64B436" w:tentative="1">
      <w:start w:val="1"/>
      <w:numFmt w:val="bullet"/>
      <w:lvlText w:val=""/>
      <w:lvlJc w:val="left"/>
      <w:pPr>
        <w:tabs>
          <w:tab w:val="num" w:pos="7188"/>
        </w:tabs>
        <w:ind w:left="7188" w:hanging="360"/>
      </w:pPr>
      <w:rPr>
        <w:rFonts w:ascii="Wingdings" w:hAnsi="Wingdings" w:hint="default"/>
      </w:rPr>
    </w:lvl>
  </w:abstractNum>
  <w:abstractNum w:abstractNumId="6">
    <w:nsid w:val="648B660F"/>
    <w:multiLevelType w:val="singleLevel"/>
    <w:tmpl w:val="1A64AC8C"/>
    <w:lvl w:ilvl="0">
      <w:start w:val="1"/>
      <w:numFmt w:val="upperLetter"/>
      <w:lvlText w:val="%1)"/>
      <w:lvlJc w:val="left"/>
      <w:pPr>
        <w:tabs>
          <w:tab w:val="num" w:pos="705"/>
        </w:tabs>
        <w:ind w:left="705" w:hanging="705"/>
      </w:pPr>
      <w:rPr>
        <w:rFonts w:hint="default"/>
      </w:rPr>
    </w:lvl>
  </w:abstractNum>
  <w:abstractNum w:abstractNumId="7">
    <w:nsid w:val="6CF257CF"/>
    <w:multiLevelType w:val="multilevel"/>
    <w:tmpl w:val="DA48935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52A14E5"/>
    <w:multiLevelType w:val="hybridMultilevel"/>
    <w:tmpl w:val="3990C95A"/>
    <w:lvl w:ilvl="0" w:tplc="E9725BE4">
      <w:start w:val="1"/>
      <w:numFmt w:val="bullet"/>
      <w:lvlText w:val=""/>
      <w:lvlJc w:val="left"/>
      <w:pPr>
        <w:tabs>
          <w:tab w:val="num" w:pos="720"/>
        </w:tabs>
        <w:ind w:left="720" w:hanging="360"/>
      </w:pPr>
      <w:rPr>
        <w:rFonts w:ascii="Symbol" w:hAnsi="Symbol" w:hint="default"/>
      </w:rPr>
    </w:lvl>
    <w:lvl w:ilvl="1" w:tplc="D5CC7EDE" w:tentative="1">
      <w:start w:val="1"/>
      <w:numFmt w:val="bullet"/>
      <w:lvlText w:val="o"/>
      <w:lvlJc w:val="left"/>
      <w:pPr>
        <w:tabs>
          <w:tab w:val="num" w:pos="1440"/>
        </w:tabs>
        <w:ind w:left="1440" w:hanging="360"/>
      </w:pPr>
      <w:rPr>
        <w:rFonts w:ascii="Courier New" w:hAnsi="Courier New" w:cs="Wingdings" w:hint="default"/>
      </w:rPr>
    </w:lvl>
    <w:lvl w:ilvl="2" w:tplc="AEAEC868" w:tentative="1">
      <w:start w:val="1"/>
      <w:numFmt w:val="bullet"/>
      <w:lvlText w:val=""/>
      <w:lvlJc w:val="left"/>
      <w:pPr>
        <w:tabs>
          <w:tab w:val="num" w:pos="2160"/>
        </w:tabs>
        <w:ind w:left="2160" w:hanging="360"/>
      </w:pPr>
      <w:rPr>
        <w:rFonts w:ascii="Wingdings" w:hAnsi="Wingdings" w:hint="default"/>
      </w:rPr>
    </w:lvl>
    <w:lvl w:ilvl="3" w:tplc="BFB40EC6" w:tentative="1">
      <w:start w:val="1"/>
      <w:numFmt w:val="bullet"/>
      <w:lvlText w:val=""/>
      <w:lvlJc w:val="left"/>
      <w:pPr>
        <w:tabs>
          <w:tab w:val="num" w:pos="2880"/>
        </w:tabs>
        <w:ind w:left="2880" w:hanging="360"/>
      </w:pPr>
      <w:rPr>
        <w:rFonts w:ascii="Symbol" w:hAnsi="Symbol" w:hint="default"/>
      </w:rPr>
    </w:lvl>
    <w:lvl w:ilvl="4" w:tplc="0DB42AFE" w:tentative="1">
      <w:start w:val="1"/>
      <w:numFmt w:val="bullet"/>
      <w:lvlText w:val="o"/>
      <w:lvlJc w:val="left"/>
      <w:pPr>
        <w:tabs>
          <w:tab w:val="num" w:pos="3600"/>
        </w:tabs>
        <w:ind w:left="3600" w:hanging="360"/>
      </w:pPr>
      <w:rPr>
        <w:rFonts w:ascii="Courier New" w:hAnsi="Courier New" w:cs="Wingdings" w:hint="default"/>
      </w:rPr>
    </w:lvl>
    <w:lvl w:ilvl="5" w:tplc="982A1638" w:tentative="1">
      <w:start w:val="1"/>
      <w:numFmt w:val="bullet"/>
      <w:lvlText w:val=""/>
      <w:lvlJc w:val="left"/>
      <w:pPr>
        <w:tabs>
          <w:tab w:val="num" w:pos="4320"/>
        </w:tabs>
        <w:ind w:left="4320" w:hanging="360"/>
      </w:pPr>
      <w:rPr>
        <w:rFonts w:ascii="Wingdings" w:hAnsi="Wingdings" w:hint="default"/>
      </w:rPr>
    </w:lvl>
    <w:lvl w:ilvl="6" w:tplc="E806B252" w:tentative="1">
      <w:start w:val="1"/>
      <w:numFmt w:val="bullet"/>
      <w:lvlText w:val=""/>
      <w:lvlJc w:val="left"/>
      <w:pPr>
        <w:tabs>
          <w:tab w:val="num" w:pos="5040"/>
        </w:tabs>
        <w:ind w:left="5040" w:hanging="360"/>
      </w:pPr>
      <w:rPr>
        <w:rFonts w:ascii="Symbol" w:hAnsi="Symbol" w:hint="default"/>
      </w:rPr>
    </w:lvl>
    <w:lvl w:ilvl="7" w:tplc="92E87074" w:tentative="1">
      <w:start w:val="1"/>
      <w:numFmt w:val="bullet"/>
      <w:lvlText w:val="o"/>
      <w:lvlJc w:val="left"/>
      <w:pPr>
        <w:tabs>
          <w:tab w:val="num" w:pos="5760"/>
        </w:tabs>
        <w:ind w:left="5760" w:hanging="360"/>
      </w:pPr>
      <w:rPr>
        <w:rFonts w:ascii="Courier New" w:hAnsi="Courier New" w:cs="Wingdings" w:hint="default"/>
      </w:rPr>
    </w:lvl>
    <w:lvl w:ilvl="8" w:tplc="B002CFAC" w:tentative="1">
      <w:start w:val="1"/>
      <w:numFmt w:val="bullet"/>
      <w:lvlText w:val=""/>
      <w:lvlJc w:val="left"/>
      <w:pPr>
        <w:tabs>
          <w:tab w:val="num" w:pos="6480"/>
        </w:tabs>
        <w:ind w:left="6480" w:hanging="360"/>
      </w:pPr>
      <w:rPr>
        <w:rFonts w:ascii="Wingdings" w:hAnsi="Wingdings" w:hint="default"/>
      </w:rPr>
    </w:lvl>
  </w:abstractNum>
  <w:abstractNum w:abstractNumId="9">
    <w:nsid w:val="79A44F29"/>
    <w:multiLevelType w:val="singleLevel"/>
    <w:tmpl w:val="0C0A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9"/>
  </w:num>
  <w:num w:numId="4">
    <w:abstractNumId w:val="8"/>
  </w:num>
  <w:num w:numId="5">
    <w:abstractNumId w:val="0"/>
  </w:num>
  <w:num w:numId="6">
    <w:abstractNumId w:val="5"/>
  </w:num>
  <w:num w:numId="7">
    <w:abstractNumId w:val="2"/>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wLylH4VlHz5eYWwtldCflDna3TY=" w:salt="0xGveKG9Qx1mhLbmmsMxm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136"/>
    <w:rsid w:val="000272E6"/>
    <w:rsid w:val="00056228"/>
    <w:rsid w:val="0007550B"/>
    <w:rsid w:val="000A1838"/>
    <w:rsid w:val="000A6327"/>
    <w:rsid w:val="000E03C1"/>
    <w:rsid w:val="001340A9"/>
    <w:rsid w:val="001B3EF3"/>
    <w:rsid w:val="001D4EA2"/>
    <w:rsid w:val="001F37B2"/>
    <w:rsid w:val="0022607F"/>
    <w:rsid w:val="00265CA1"/>
    <w:rsid w:val="002700D6"/>
    <w:rsid w:val="002A1A89"/>
    <w:rsid w:val="002C6712"/>
    <w:rsid w:val="002E3CFD"/>
    <w:rsid w:val="002E4D91"/>
    <w:rsid w:val="00315A61"/>
    <w:rsid w:val="00345CC7"/>
    <w:rsid w:val="00346A2E"/>
    <w:rsid w:val="004136DC"/>
    <w:rsid w:val="004659E4"/>
    <w:rsid w:val="004A250B"/>
    <w:rsid w:val="004D7634"/>
    <w:rsid w:val="00501ED9"/>
    <w:rsid w:val="0051052E"/>
    <w:rsid w:val="00541D7D"/>
    <w:rsid w:val="005A5DFB"/>
    <w:rsid w:val="005A767D"/>
    <w:rsid w:val="00631DF3"/>
    <w:rsid w:val="00652452"/>
    <w:rsid w:val="006711D1"/>
    <w:rsid w:val="00694882"/>
    <w:rsid w:val="006B5719"/>
    <w:rsid w:val="006D3387"/>
    <w:rsid w:val="006F21F4"/>
    <w:rsid w:val="00767E48"/>
    <w:rsid w:val="007913B3"/>
    <w:rsid w:val="007A7766"/>
    <w:rsid w:val="007B2826"/>
    <w:rsid w:val="007B6AEE"/>
    <w:rsid w:val="00820EAB"/>
    <w:rsid w:val="00820FE9"/>
    <w:rsid w:val="008269DF"/>
    <w:rsid w:val="0084629E"/>
    <w:rsid w:val="00857978"/>
    <w:rsid w:val="00892B8A"/>
    <w:rsid w:val="008A358C"/>
    <w:rsid w:val="008A7654"/>
    <w:rsid w:val="008B11C6"/>
    <w:rsid w:val="008E7AAC"/>
    <w:rsid w:val="008F6090"/>
    <w:rsid w:val="00946761"/>
    <w:rsid w:val="00957D81"/>
    <w:rsid w:val="009E4200"/>
    <w:rsid w:val="00A117FF"/>
    <w:rsid w:val="00A1594A"/>
    <w:rsid w:val="00A17342"/>
    <w:rsid w:val="00A17D74"/>
    <w:rsid w:val="00A60502"/>
    <w:rsid w:val="00A60E5E"/>
    <w:rsid w:val="00A61EC9"/>
    <w:rsid w:val="00AC7500"/>
    <w:rsid w:val="00AD76C6"/>
    <w:rsid w:val="00AF031E"/>
    <w:rsid w:val="00B8311B"/>
    <w:rsid w:val="00B85FBB"/>
    <w:rsid w:val="00BB68F2"/>
    <w:rsid w:val="00BD1641"/>
    <w:rsid w:val="00BE2D90"/>
    <w:rsid w:val="00C23BBE"/>
    <w:rsid w:val="00CC2327"/>
    <w:rsid w:val="00D110D7"/>
    <w:rsid w:val="00D17136"/>
    <w:rsid w:val="00D35F70"/>
    <w:rsid w:val="00D56214"/>
    <w:rsid w:val="00D85205"/>
    <w:rsid w:val="00DA3EFF"/>
    <w:rsid w:val="00DE332E"/>
    <w:rsid w:val="00DE7A0B"/>
    <w:rsid w:val="00E30A40"/>
    <w:rsid w:val="00E712E9"/>
    <w:rsid w:val="00EE737D"/>
    <w:rsid w:val="00EE7A22"/>
    <w:rsid w:val="00F24DAD"/>
    <w:rsid w:val="00F25A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1340A9"/>
    <w:rPr>
      <w:rFonts w:ascii="Tahoma" w:hAnsi="Tahoma" w:cs="Tahoma"/>
      <w:sz w:val="16"/>
      <w:szCs w:val="16"/>
    </w:rPr>
  </w:style>
  <w:style w:type="character" w:customStyle="1" w:styleId="TextodegloboCar">
    <w:name w:val="Texto de globo Car"/>
    <w:basedOn w:val="Fuentedeprrafopredeter"/>
    <w:link w:val="Textodeglobo"/>
    <w:uiPriority w:val="99"/>
    <w:semiHidden/>
    <w:rsid w:val="001340A9"/>
    <w:rPr>
      <w:rFonts w:ascii="Tahoma" w:hAnsi="Tahoma" w:cs="Tahoma"/>
      <w:sz w:val="16"/>
      <w:szCs w:val="16"/>
      <w:lang w:val="es-ES_trad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1340A9"/>
    <w:rPr>
      <w:rFonts w:ascii="Tahoma" w:hAnsi="Tahoma" w:cs="Tahoma"/>
      <w:sz w:val="16"/>
      <w:szCs w:val="16"/>
    </w:rPr>
  </w:style>
  <w:style w:type="character" w:customStyle="1" w:styleId="TextodegloboCar">
    <w:name w:val="Texto de globo Car"/>
    <w:basedOn w:val="Fuentedeprrafopredeter"/>
    <w:link w:val="Textodeglobo"/>
    <w:uiPriority w:val="99"/>
    <w:semiHidden/>
    <w:rsid w:val="001340A9"/>
    <w:rPr>
      <w:rFonts w:ascii="Tahoma" w:hAnsi="Tahoma" w:cs="Tahoma"/>
      <w:sz w:val="16"/>
      <w:szCs w:val="16"/>
      <w:lang w:val="es-ES_trad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oleObject" Target="embeddings/oleObject1.bin"/><Relationship Id="rId1" Type="http://schemas.openxmlformats.org/officeDocument/2006/relationships/image" Target="media/image2.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1304</Words>
  <Characters>7173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DOCUMENTACIÓN A APORTAR PARA LA SOLICITUD DE SUBVENCIÓN AL PROGRAMA DE: PROMOCIÓN  DE LA CALIDAD INDUSTRIAL</vt:lpstr>
    </vt:vector>
  </TitlesOfParts>
  <Company>C.A.R.</Company>
  <LinksUpToDate>false</LinksUpToDate>
  <CharactersWithSpaces>8461</CharactersWithSpaces>
  <SharedDoc>false</SharedDoc>
  <HLinks>
    <vt:vector size="6" baseType="variant">
      <vt:variant>
        <vt:i4>6160443</vt:i4>
      </vt:variant>
      <vt:variant>
        <vt:i4>320</vt:i4>
      </vt:variant>
      <vt:variant>
        <vt:i4>0</vt:i4>
      </vt:variant>
      <vt:variant>
        <vt:i4>5</vt:i4>
      </vt:variant>
      <vt:variant>
        <vt:lpwstr>mailto:lopd.ader@larioja.org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DOCUMENTACIÓN A APORTAR PARA LA SOLICITUD DE SUBVENCIÓN AL PROGRAMA DE: PROMOCIÓN  DE LA CALIDAD INDUSTRIAL</dc:title>
  <dc:creator>CAR</dc:creator>
  <cp:lastModifiedBy>Miriam Soldevilla Cuadra</cp:lastModifiedBy>
  <cp:revision>14</cp:revision>
  <cp:lastPrinted>2011-07-04T13:18:00Z</cp:lastPrinted>
  <dcterms:created xsi:type="dcterms:W3CDTF">2016-01-26T07:31:00Z</dcterms:created>
  <dcterms:modified xsi:type="dcterms:W3CDTF">2017-10-24T14:30:00Z</dcterms:modified>
</cp:coreProperties>
</file>